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57" w:rsidRDefault="00230AE2" w:rsidP="00230AE2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230AE2">
        <w:rPr>
          <w:rFonts w:ascii="Bell MT" w:eastAsia="Times New Roman" w:hAnsi="Bell MT"/>
          <w:b/>
          <w:bCs/>
          <w:color w:val="333333"/>
          <w:sz w:val="56"/>
          <w:szCs w:val="56"/>
        </w:rPr>
        <w:t>Resume Buzz Words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</w:t>
      </w:r>
      <w:r w:rsidRPr="00230AE2">
        <w:rPr>
          <w:rFonts w:ascii="Bell MT" w:eastAsia="Times New Roman" w:hAnsi="Bell MT"/>
          <w:b/>
          <w:color w:val="333333"/>
          <w:sz w:val="56"/>
          <w:szCs w:val="56"/>
        </w:rPr>
        <w:t xml:space="preserve">   </w:t>
      </w:r>
    </w:p>
    <w:p w:rsidR="00230AE2" w:rsidRDefault="0088741C" w:rsidP="00230AE2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6073F3">
        <w:rPr>
          <w:rFonts w:ascii="Bell MT" w:eastAsia="Times New Roman" w:hAnsi="Bell MT"/>
          <w:b/>
          <w:color w:val="333333"/>
          <w:sz w:val="44"/>
          <w:szCs w:val="44"/>
        </w:rPr>
        <w:t>Psychology/Social Wor</w:t>
      </w:r>
      <w:r w:rsidR="00230AE2" w:rsidRPr="006073F3">
        <w:rPr>
          <w:rFonts w:ascii="Bell MT" w:eastAsia="Times New Roman" w:hAnsi="Bell MT"/>
          <w:b/>
          <w:color w:val="333333"/>
          <w:sz w:val="44"/>
          <w:szCs w:val="44"/>
        </w:rPr>
        <w:t>k</w:t>
      </w:r>
    </w:p>
    <w:p w:rsidR="00A6775C" w:rsidRPr="00230AE2" w:rsidRDefault="00A6775C" w:rsidP="00230AE2">
      <w:pPr>
        <w:shd w:val="clear" w:color="auto" w:fill="FFFFFF"/>
        <w:spacing w:after="0" w:line="240" w:lineRule="auto"/>
        <w:jc w:val="center"/>
        <w:rPr>
          <w:rFonts w:ascii="Bell MT" w:eastAsia="Times New Roman" w:hAnsi="Bell MT"/>
          <w:b/>
          <w:color w:val="333333"/>
          <w:sz w:val="56"/>
          <w:szCs w:val="56"/>
        </w:rPr>
        <w:sectPr w:rsidR="00A6775C" w:rsidRPr="00230AE2" w:rsidSect="00230A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30AE2" w:rsidRDefault="009620B8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54610</wp:posOffset>
                </wp:positionV>
                <wp:extent cx="7955915" cy="0"/>
                <wp:effectExtent l="15240" t="16510" r="20320" b="215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BA8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0.05pt;margin-top:4.3pt;width:626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Y5HwIAADw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" strokeweight="2.25pt"/>
            </w:pict>
          </mc:Fallback>
        </mc:AlternateContent>
      </w:r>
    </w:p>
    <w:p w:rsidR="00230AE2" w:rsidRDefault="00230AE2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</w:p>
    <w:p w:rsidR="00230AE2" w:rsidRPr="00230AE2" w:rsidRDefault="00230AE2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 w:rsidRPr="00230AE2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Psychology</w:t>
      </w:r>
    </w:p>
    <w:p w:rsidR="00230AE2" w:rsidRDefault="00230AE2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Adjustment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Adolescent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Adult Services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Advocacy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Affective Disorders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Alcohol/Alcoholism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Anxiety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Applied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 Management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 Modification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Behavioral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Casework</w:t>
      </w:r>
    </w:p>
    <w:p w:rsidR="006073F3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Child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Clinical Psychology</w:t>
      </w:r>
    </w:p>
    <w:p w:rsidR="00A6775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Cognitive</w:t>
      </w:r>
      <w:r w:rsidR="00A6775C" w:rsidRPr="0027402D">
        <w:rPr>
          <w:rFonts w:ascii="Times New Roman" w:eastAsia="Times New Roman" w:hAnsi="Times New Roman"/>
          <w:bCs/>
          <w:iCs/>
          <w:color w:val="333333"/>
        </w:rPr>
        <w:t xml:space="preserve">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Coping Mechanisms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Counseling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Criminal Psychology</w:t>
      </w:r>
    </w:p>
    <w:p w:rsidR="00A6775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Crisis Intervention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Depression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Developmental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Diagnostic Evaluation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Disabilities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Domestic Violence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DSM</w:t>
      </w:r>
    </w:p>
    <w:p w:rsidR="006073F3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Education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Environmental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Experimental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Genetic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Gestalt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Group Counseling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Health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 Services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Humanistic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 Learning and Memory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Industrial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Inpatient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Intake Interview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Interpersonal Relationships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Learning Motivation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Life-Span Development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Mainstreaming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Personality Disorders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Physiological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Program Development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Psychology of Aging</w:t>
      </w:r>
    </w:p>
    <w:p w:rsidR="00A6775C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Psychology of Women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Psychopathology</w:t>
      </w:r>
    </w:p>
    <w:p w:rsidR="00562D57" w:rsidRDefault="00562D57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562D57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Psychotropic Medication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School Counseling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Sex Roles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Sexuality</w:t>
      </w:r>
    </w:p>
    <w:p w:rsidR="006073F3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Functioning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Services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Sports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Substance Use/Abuse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Testing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Treatment Planning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Visual Perception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Vocational Placement</w:t>
      </w:r>
    </w:p>
    <w:p w:rsidR="000A6D8E" w:rsidRPr="0027402D" w:rsidRDefault="00C57741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>
        <w:rPr>
          <w:rFonts w:ascii="Times New Roman" w:eastAsia="Times New Roman" w:hAnsi="Times New Roman"/>
          <w:bCs/>
          <w:iCs/>
          <w:color w:val="333333"/>
        </w:rPr>
        <w:t>Vocational R</w:t>
      </w:r>
      <w:r w:rsidR="000A6D8E" w:rsidRPr="0027402D">
        <w:rPr>
          <w:rFonts w:ascii="Times New Roman" w:eastAsia="Times New Roman" w:hAnsi="Times New Roman"/>
          <w:bCs/>
          <w:iCs/>
          <w:color w:val="333333"/>
        </w:rPr>
        <w:t>ehabilitation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Work Motivation</w:t>
      </w:r>
    </w:p>
    <w:p w:rsidR="000A6D8E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Youth Training Progra</w:t>
      </w:r>
      <w:r w:rsidR="00230AE2">
        <w:rPr>
          <w:rFonts w:ascii="Times New Roman" w:eastAsia="Times New Roman" w:hAnsi="Times New Roman"/>
          <w:bCs/>
          <w:iCs/>
          <w:color w:val="333333"/>
        </w:rPr>
        <w:t>m</w:t>
      </w:r>
    </w:p>
    <w:p w:rsidR="006073F3" w:rsidRDefault="006073F3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11541B" w:rsidRDefault="0011541B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</w:rPr>
      </w:pPr>
      <w:r>
        <w:rPr>
          <w:rFonts w:ascii="Times New Roman" w:eastAsia="Times New Roman" w:hAnsi="Times New Roman"/>
          <w:b/>
          <w:bCs/>
          <w:iCs/>
          <w:color w:val="333333"/>
        </w:rPr>
        <w:t>Other Skills to Include:</w:t>
      </w:r>
    </w:p>
    <w:p w:rsid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Concern for Others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Integrity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Cooperation</w:t>
      </w:r>
      <w:r w:rsidRPr="0011541B">
        <w:rPr>
          <w:rFonts w:ascii="Times New Roman" w:hAnsi="Times New Roman"/>
        </w:rPr>
        <w:t xml:space="preserve"> 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Self Control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Dependability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Social Orientation</w:t>
      </w:r>
      <w:r w:rsidRPr="0011541B">
        <w:rPr>
          <w:rFonts w:ascii="Times New Roman" w:hAnsi="Times New Roman"/>
        </w:rPr>
        <w:t xml:space="preserve"> 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Initiative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Stress Tolerance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Independence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1541B">
        <w:rPr>
          <w:rFonts w:ascii="Times New Roman" w:hAnsi="Times New Roman"/>
          <w:bCs/>
        </w:rPr>
        <w:t>Persistence</w:t>
      </w:r>
    </w:p>
    <w:p w:rsidR="006073F3" w:rsidRDefault="006073F3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5E280A" w:rsidRDefault="005E280A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230AE2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Social Work</w:t>
      </w:r>
    </w:p>
    <w:p w:rsidR="00CD3D9D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Adult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Advocacy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Behavior Management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Behavior Modification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Case Management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Casework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Client Advocacy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Client Placement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Community-Based Intervention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Community Outreach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Crisis Intervention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Daily Living Skills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Diagnostic Evaluation Discharge Planning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Domestic Violence</w:t>
      </w:r>
    </w:p>
    <w:p w:rsidR="00562D57" w:rsidRDefault="00562D57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562D57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Group Counseling/Therapy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Human Services</w:t>
      </w:r>
    </w:p>
    <w:p w:rsidR="00562D57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Inpatient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Lifestyle Goals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 xml:space="preserve">Mainstreaming 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Mental Health Assessments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Outpatient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Parenting Education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Policy and Planning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Program Development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Protective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Psychological 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Psychotropic Medication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Regulatory Compliance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School 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Sexual Assault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Social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Social Welfare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Substance Abuse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Support Groups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Testing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 xml:space="preserve">Treatment Planning 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Vocation Placement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Voc</w:t>
      </w:r>
      <w:r w:rsidR="00C57741">
        <w:rPr>
          <w:rFonts w:ascii="Times New Roman" w:eastAsia="Times New Roman" w:hAnsi="Times New Roman"/>
          <w:bCs/>
          <w:iCs/>
          <w:color w:val="333333"/>
        </w:rPr>
        <w:t>ational R</w:t>
      </w:r>
      <w:r w:rsidRPr="00147B7E">
        <w:rPr>
          <w:rFonts w:ascii="Times New Roman" w:eastAsia="Times New Roman" w:hAnsi="Times New Roman"/>
          <w:bCs/>
          <w:iCs/>
          <w:color w:val="333333"/>
        </w:rPr>
        <w:t>ehabilitation</w:t>
      </w:r>
    </w:p>
    <w:p w:rsidR="00CD3D9D" w:rsidRPr="00147B7E" w:rsidRDefault="00C57741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>
        <w:rPr>
          <w:rFonts w:ascii="Times New Roman" w:eastAsia="Times New Roman" w:hAnsi="Times New Roman"/>
          <w:bCs/>
          <w:iCs/>
          <w:color w:val="333333"/>
        </w:rPr>
        <w:t>Vocational T</w:t>
      </w:r>
      <w:r w:rsidR="00CD3D9D" w:rsidRPr="00147B7E">
        <w:rPr>
          <w:rFonts w:ascii="Times New Roman" w:eastAsia="Times New Roman" w:hAnsi="Times New Roman"/>
          <w:bCs/>
          <w:iCs/>
          <w:color w:val="333333"/>
        </w:rPr>
        <w:t>esting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Youth Training Program</w:t>
      </w:r>
    </w:p>
    <w:p w:rsidR="0011541B" w:rsidRDefault="0011541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11541B" w:rsidRDefault="0011541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Other Skills to Include:</w:t>
      </w:r>
    </w:p>
    <w:p w:rsidR="006073F3" w:rsidRDefault="006073F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Integrity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Concern for Others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Stress Tolerance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Cooperation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Self Control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sz w:val="24"/>
          <w:szCs w:val="24"/>
        </w:rPr>
        <w:t xml:space="preserve"> </w:t>
      </w:r>
      <w:r w:rsidRPr="006073F3">
        <w:rPr>
          <w:rFonts w:ascii="Times New Roman" w:hAnsi="Times New Roman"/>
          <w:bCs/>
          <w:sz w:val="24"/>
          <w:szCs w:val="24"/>
        </w:rPr>
        <w:t>Initiative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Dependability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  <w:r w:rsidRPr="006073F3">
        <w:rPr>
          <w:rFonts w:ascii="Times New Roman" w:hAnsi="Times New Roman"/>
          <w:bCs/>
          <w:sz w:val="24"/>
          <w:szCs w:val="24"/>
        </w:rPr>
        <w:t>Adaptability/Flexibility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Social Orientation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CD3D9D" w:rsidRDefault="006073F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Persistence</w:t>
      </w: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sectPr w:rsidR="00CD3D9D" w:rsidSect="00230AE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F3" w:rsidRDefault="00896EF3" w:rsidP="008C15F9">
      <w:pPr>
        <w:spacing w:after="0" w:line="240" w:lineRule="auto"/>
      </w:pPr>
      <w:r>
        <w:separator/>
      </w:r>
    </w:p>
  </w:endnote>
  <w:endnote w:type="continuationSeparator" w:id="0">
    <w:p w:rsidR="00896EF3" w:rsidRDefault="00896EF3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F3" w:rsidRDefault="00896EF3" w:rsidP="008C15F9">
      <w:pPr>
        <w:spacing w:after="0" w:line="240" w:lineRule="auto"/>
      </w:pPr>
      <w:r>
        <w:separator/>
      </w:r>
    </w:p>
  </w:footnote>
  <w:footnote w:type="continuationSeparator" w:id="0">
    <w:p w:rsidR="00896EF3" w:rsidRDefault="00896EF3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A6D8E"/>
    <w:rsid w:val="000D0052"/>
    <w:rsid w:val="000F0FA2"/>
    <w:rsid w:val="0011541B"/>
    <w:rsid w:val="00130039"/>
    <w:rsid w:val="0014692B"/>
    <w:rsid w:val="00147B7E"/>
    <w:rsid w:val="00147E3A"/>
    <w:rsid w:val="001648A0"/>
    <w:rsid w:val="001C2E50"/>
    <w:rsid w:val="00221E07"/>
    <w:rsid w:val="00230AE2"/>
    <w:rsid w:val="00271325"/>
    <w:rsid w:val="0027402D"/>
    <w:rsid w:val="002A4CFA"/>
    <w:rsid w:val="002A63C4"/>
    <w:rsid w:val="003578F1"/>
    <w:rsid w:val="003659BF"/>
    <w:rsid w:val="003A42D8"/>
    <w:rsid w:val="003D2354"/>
    <w:rsid w:val="00416A76"/>
    <w:rsid w:val="0043288E"/>
    <w:rsid w:val="004752CE"/>
    <w:rsid w:val="004A4FF8"/>
    <w:rsid w:val="004F3097"/>
    <w:rsid w:val="00540490"/>
    <w:rsid w:val="005419E0"/>
    <w:rsid w:val="00562D57"/>
    <w:rsid w:val="005A105E"/>
    <w:rsid w:val="005B2767"/>
    <w:rsid w:val="005E280A"/>
    <w:rsid w:val="006073F3"/>
    <w:rsid w:val="006A1D4D"/>
    <w:rsid w:val="006C6257"/>
    <w:rsid w:val="00774AFA"/>
    <w:rsid w:val="007C4AD2"/>
    <w:rsid w:val="008308A3"/>
    <w:rsid w:val="00840956"/>
    <w:rsid w:val="0084689A"/>
    <w:rsid w:val="00872F46"/>
    <w:rsid w:val="0088741C"/>
    <w:rsid w:val="00895A7B"/>
    <w:rsid w:val="00896EF3"/>
    <w:rsid w:val="008A7222"/>
    <w:rsid w:val="008B2005"/>
    <w:rsid w:val="008C15F9"/>
    <w:rsid w:val="008C3FFD"/>
    <w:rsid w:val="00955B88"/>
    <w:rsid w:val="009620B8"/>
    <w:rsid w:val="00974A45"/>
    <w:rsid w:val="009E0810"/>
    <w:rsid w:val="00A366C7"/>
    <w:rsid w:val="00A5645C"/>
    <w:rsid w:val="00A6775C"/>
    <w:rsid w:val="00AA61C2"/>
    <w:rsid w:val="00B05748"/>
    <w:rsid w:val="00B56E54"/>
    <w:rsid w:val="00B67501"/>
    <w:rsid w:val="00C057F2"/>
    <w:rsid w:val="00C12ECD"/>
    <w:rsid w:val="00C36587"/>
    <w:rsid w:val="00C57741"/>
    <w:rsid w:val="00C70E9A"/>
    <w:rsid w:val="00C90AC8"/>
    <w:rsid w:val="00CC2C9A"/>
    <w:rsid w:val="00CD3D9D"/>
    <w:rsid w:val="00CD3FBB"/>
    <w:rsid w:val="00CF16FE"/>
    <w:rsid w:val="00D20DD5"/>
    <w:rsid w:val="00DA09F8"/>
    <w:rsid w:val="00DA568C"/>
    <w:rsid w:val="00DC203F"/>
    <w:rsid w:val="00DE4E4F"/>
    <w:rsid w:val="00E412E1"/>
    <w:rsid w:val="00EA6D10"/>
    <w:rsid w:val="00EB1510"/>
    <w:rsid w:val="00ED162F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1295FE08-8504-491A-A891-33937BC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F65D02F-6397-4120-A8BB-BEEAA1D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2009-07-14T18:55:00Z</cp:lastPrinted>
  <dcterms:created xsi:type="dcterms:W3CDTF">2014-05-06T14:52:00Z</dcterms:created>
  <dcterms:modified xsi:type="dcterms:W3CDTF">2014-05-06T14:52:00Z</dcterms:modified>
</cp:coreProperties>
</file>