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EB29D87" w:rsidR="001F180C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</w:t>
      </w:r>
      <w:r w:rsidR="007D01B0">
        <w:rPr>
          <w:rFonts w:ascii="Univers" w:eastAsia="Calibri" w:hAnsi="Univers" w:cs="Calibri"/>
          <w:b/>
          <w:bCs/>
          <w:spacing w:val="-3"/>
        </w:rPr>
        <w:t>MASTERS of</w:t>
      </w:r>
      <w:r w:rsidRPr="00A22D1A">
        <w:rPr>
          <w:rFonts w:ascii="Univers" w:eastAsia="Calibri" w:hAnsi="Univers" w:cs="Calibri"/>
          <w:b/>
          <w:bCs/>
          <w:spacing w:val="-3"/>
        </w:rPr>
        <w:t xml:space="preserve"> SOCIAL WORK PROGRAM</w:t>
      </w:r>
    </w:p>
    <w:p w14:paraId="1D1C49CB" w14:textId="25A10635" w:rsidR="00FD4462" w:rsidRPr="00A22D1A" w:rsidRDefault="00642DC4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MULTICULTURAL MACRO</w:t>
      </w:r>
      <w:r w:rsidR="00220BE1">
        <w:rPr>
          <w:rFonts w:ascii="Univers" w:eastAsia="Calibri" w:hAnsi="Univers" w:cs="Calibri"/>
          <w:b/>
          <w:bCs/>
          <w:spacing w:val="-3"/>
        </w:rPr>
        <w:t xml:space="preserve"> PRACTICE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2A68CEDD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184DD7">
        <w:rPr>
          <w:rFonts w:ascii="Univers" w:eastAsia="Calibri" w:hAnsi="Univers" w:cs="Calibri"/>
          <w:b/>
          <w:bCs/>
          <w:i/>
          <w:spacing w:val="-3"/>
        </w:rPr>
        <w:t>Jan</w:t>
      </w:r>
      <w:r w:rsidR="00996AF1">
        <w:rPr>
          <w:rFonts w:ascii="Univers" w:eastAsia="Calibri" w:hAnsi="Univers" w:cs="Calibri"/>
          <w:b/>
          <w:bCs/>
          <w:i/>
          <w:spacing w:val="-3"/>
        </w:rPr>
        <w:t xml:space="preserve"> 201</w:t>
      </w:r>
      <w:r w:rsidR="00184DD7">
        <w:rPr>
          <w:rFonts w:ascii="Univers" w:eastAsia="Calibri" w:hAnsi="Univers" w:cs="Calibri"/>
          <w:b/>
          <w:bCs/>
          <w:i/>
          <w:spacing w:val="-3"/>
        </w:rPr>
        <w:t>9</w:t>
      </w:r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76D620DD" w:rsidR="001F180C" w:rsidRPr="00A22D1A" w:rsidRDefault="007D01B0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Form AS4 (M</w:t>
      </w:r>
      <w:r w:rsidR="001F180C">
        <w:rPr>
          <w:rFonts w:ascii="Arial" w:eastAsia="Calibri" w:hAnsi="Arial" w:cs="Arial"/>
          <w:b/>
          <w:bCs/>
          <w:spacing w:val="-3"/>
        </w:rPr>
        <w:t xml:space="preserve">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642DC4" w:rsidRDefault="004B6F1C" w:rsidP="007C3E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Demonstrate Ethical and Professional Behavior</w:t>
            </w:r>
          </w:p>
          <w:p w14:paraId="7D263267" w14:textId="7D4CE806" w:rsidR="001F180C" w:rsidRPr="00642DC4" w:rsidRDefault="001F180C" w:rsidP="007C3EA6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4380" w14:textId="63BC6EF9" w:rsidR="005C3B68" w:rsidRPr="00642DC4" w:rsidRDefault="005C3B68" w:rsidP="001F180C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</w:t>
            </w:r>
            <w:r w:rsidR="00B0152D" w:rsidRPr="00642DC4">
              <w:rPr>
                <w:rFonts w:eastAsia="Calibri"/>
                <w:bCs/>
                <w:spacing w:val="-3"/>
                <w:sz w:val="22"/>
                <w:szCs w:val="22"/>
              </w:rPr>
              <w:t>rmance Evaluation (Scale 1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-5</w:t>
            </w:r>
            <w:r w:rsidRPr="00642DC4">
              <w:rPr>
                <w:rStyle w:val="FootnoteReference"/>
                <w:rFonts w:eastAsia="Calibri"/>
                <w:bCs/>
                <w:spacing w:val="-3"/>
                <w:sz w:val="22"/>
                <w:szCs w:val="22"/>
              </w:rPr>
              <w:footnoteReference w:id="1"/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)</w:t>
            </w:r>
          </w:p>
          <w:p w14:paraId="3D689473" w14:textId="141BAD63" w:rsidR="005C3B68" w:rsidRPr="00642DC4" w:rsidRDefault="005C3B68" w:rsidP="00B55173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</w:t>
            </w:r>
            <w:r w:rsidR="004E3815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B55173" w:rsidRPr="00642DC4">
              <w:rPr>
                <w:rFonts w:eastAsia="Calibri"/>
                <w:bCs/>
                <w:spacing w:val="-3"/>
                <w:sz w:val="22"/>
                <w:szCs w:val="22"/>
              </w:rPr>
              <w:t>(</w:t>
            </w:r>
            <w:r w:rsidR="0073533B" w:rsidRPr="00642DC4">
              <w:rPr>
                <w:rFonts w:eastAsia="Calibri"/>
                <w:bCs/>
                <w:spacing w:val="-3"/>
                <w:sz w:val="22"/>
                <w:szCs w:val="22"/>
              </w:rPr>
              <w:t>M</w:t>
            </w:r>
            <w:r w:rsidR="00210C14"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="0073533B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4E3815" w:rsidRPr="00642DC4">
              <w:rPr>
                <w:rFonts w:eastAsia="Calibri"/>
                <w:bCs/>
                <w:spacing w:val="-3"/>
                <w:sz w:val="22"/>
                <w:szCs w:val="22"/>
              </w:rPr>
              <w:t>≥</w:t>
            </w:r>
            <w:r w:rsidR="00E43A7B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4</w:t>
            </w:r>
            <w:r w:rsidR="00B55173" w:rsidRPr="00642DC4">
              <w:rPr>
                <w:rFonts w:eastAsia="Calibri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ABD1" w14:textId="0BC54FFC" w:rsidR="00057B75" w:rsidRPr="00642DC4" w:rsidRDefault="00230209" w:rsidP="001F180C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</w:t>
            </w:r>
            <w:r w:rsidR="00A12735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(Post)</w:t>
            </w:r>
          </w:p>
          <w:p w14:paraId="41BF566F" w14:textId="1916D7FF" w:rsidR="003D1676" w:rsidRPr="00642DC4" w:rsidRDefault="007D01B0" w:rsidP="001F180C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N=</w:t>
            </w:r>
            <w:r w:rsidR="00220BE1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3364381E" w14:textId="31C15F40" w:rsidR="003D1676" w:rsidRPr="00642DC4" w:rsidRDefault="0073533B" w:rsidP="001F180C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="004D0BBE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3D1676" w:rsidRPr="00642DC4">
              <w:rPr>
                <w:rFonts w:eastAsia="Calibri"/>
                <w:bCs/>
                <w:spacing w:val="-3"/>
                <w:sz w:val="22"/>
                <w:szCs w:val="22"/>
              </w:rPr>
              <w:t>=</w:t>
            </w:r>
            <w:r w:rsidR="00E43A7B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4.3</w:t>
            </w:r>
          </w:p>
          <w:p w14:paraId="7013E381" w14:textId="3AC1E2F7" w:rsidR="00A12735" w:rsidRPr="00642DC4" w:rsidRDefault="004D0BBE" w:rsidP="00184DD7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% </w:t>
            </w:r>
            <w:r w:rsidR="004E3815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≥ </w:t>
            </w:r>
            <w:r w:rsidR="00220BE1" w:rsidRPr="00642DC4">
              <w:rPr>
                <w:rFonts w:eastAsia="Calibri"/>
                <w:bCs/>
                <w:spacing w:val="-3"/>
                <w:sz w:val="22"/>
                <w:szCs w:val="22"/>
              </w:rPr>
              <w:t>4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3D1676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96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642DC4" w:rsidRDefault="003D1676" w:rsidP="007C3E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Engage Diversity and Difference in Practice</w:t>
            </w:r>
          </w:p>
          <w:p w14:paraId="012D0632" w14:textId="41A8EF4C" w:rsidR="003D1676" w:rsidRPr="00642DC4" w:rsidRDefault="003D1676" w:rsidP="007C3EA6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2BDB" w14:textId="6F9B73EA" w:rsidR="00E43A7B" w:rsidRPr="00642DC4" w:rsidRDefault="00E43A7B" w:rsidP="00E43A7B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</w:t>
            </w:r>
            <w:r w:rsidR="00B0152D" w:rsidRPr="00642DC4">
              <w:rPr>
                <w:rFonts w:eastAsia="Calibri"/>
                <w:bCs/>
                <w:spacing w:val="-3"/>
                <w:sz w:val="22"/>
                <w:szCs w:val="22"/>
              </w:rPr>
              <w:t>rmance Evaluation (Scale 1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-5)</w:t>
            </w:r>
          </w:p>
          <w:p w14:paraId="37536B2E" w14:textId="3E635770" w:rsidR="00E43A7B" w:rsidRPr="00642DC4" w:rsidRDefault="00E43A7B" w:rsidP="00E43A7B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E3CF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4BD8282F" w14:textId="5289FDD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3E8A5E74" w14:textId="1AF4F613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4.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</w:t>
            </w:r>
          </w:p>
          <w:p w14:paraId="16439456" w14:textId="4C991B9E" w:rsidR="003D1676" w:rsidRPr="00642DC4" w:rsidRDefault="00220BE1" w:rsidP="00184DD7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9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0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Advance Human Rights and Social, Economic, and Environmental Justice</w:t>
            </w:r>
          </w:p>
          <w:p w14:paraId="623737AF" w14:textId="493C81DE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177B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7B601E72" w14:textId="69758446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7110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7F855FD4" w14:textId="2C90C9DF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3ABA534F" w14:textId="78D44495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4.1</w:t>
            </w:r>
          </w:p>
          <w:p w14:paraId="317CEE81" w14:textId="0619587F" w:rsidR="00220BE1" w:rsidRPr="00642DC4" w:rsidRDefault="00220BE1" w:rsidP="00184DD7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3%</w:t>
            </w:r>
          </w:p>
        </w:tc>
      </w:tr>
      <w:tr w:rsidR="00220BE1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Engage in Practice-informed Research and Research-informed Practice</w:t>
            </w:r>
          </w:p>
          <w:p w14:paraId="5B67131D" w14:textId="19837621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8607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1C5531A7" w14:textId="4DF4A491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C034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1D0A5D50" w14:textId="606AB73E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31AA9869" w14:textId="3A4EA9CC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</w:t>
            </w:r>
          </w:p>
          <w:p w14:paraId="0B5E9FA6" w14:textId="1DED8A21" w:rsidR="00220BE1" w:rsidRPr="00642DC4" w:rsidRDefault="00220BE1" w:rsidP="00184DD7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79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220BE1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Engage in Policy Practice</w:t>
            </w:r>
          </w:p>
          <w:p w14:paraId="5773A0A4" w14:textId="11B5A342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DF6A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09E6948A" w14:textId="75AFBBD2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0DF8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3774A6C1" w14:textId="4B69DF6E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112E14C8" w14:textId="6C5341D2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.1</w:t>
            </w:r>
          </w:p>
          <w:p w14:paraId="6DDD2741" w14:textId="6FE7C358" w:rsidR="00220BE1" w:rsidRPr="00642DC4" w:rsidRDefault="00220BE1" w:rsidP="00184DD7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92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Engage with Individuals, Families, Groups, Organizations, and Communities</w:t>
            </w:r>
          </w:p>
          <w:p w14:paraId="5F8DD61C" w14:textId="3B2EB486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8A93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5F5BCBCF" w14:textId="24AD10A8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E8FC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1A8CD01C" w14:textId="3BA9C7E8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27187D5E" w14:textId="33669A54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4.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2</w:t>
            </w:r>
          </w:p>
          <w:p w14:paraId="5FA6A3A8" w14:textId="79FDB82A" w:rsidR="00220BE1" w:rsidRPr="00642DC4" w:rsidRDefault="00220BE1" w:rsidP="00642DC4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90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Assess Individuals, Families, Groups, Organizations, and Communities</w:t>
            </w:r>
          </w:p>
          <w:p w14:paraId="117FA102" w14:textId="0E0424C4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F14E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68507389" w14:textId="7C681E5D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ADDC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090BAAB1" w14:textId="0E5386E6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1F9FECA5" w14:textId="65EBCE49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4.1</w:t>
            </w:r>
          </w:p>
          <w:p w14:paraId="716D363E" w14:textId="256080B3" w:rsidR="00220BE1" w:rsidRPr="00642DC4" w:rsidRDefault="00220BE1" w:rsidP="00184DD7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84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Intervene with Individuals, Families, Groups, Organizations, and Communities</w:t>
            </w:r>
          </w:p>
          <w:p w14:paraId="5A4A3B76" w14:textId="35BE6959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3646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6CD80019" w14:textId="2F35D859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6741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54A6FFAE" w14:textId="333D05B4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25AB9299" w14:textId="60F1498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</w:t>
            </w:r>
          </w:p>
          <w:p w14:paraId="35889DF1" w14:textId="4C7BCB6E" w:rsidR="00220BE1" w:rsidRPr="00642DC4" w:rsidRDefault="00220BE1" w:rsidP="00184DD7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83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Evaluate Practice with Individuals, Families, Groups, Organizations, and Communities</w:t>
            </w:r>
          </w:p>
          <w:p w14:paraId="6D5A6993" w14:textId="72AEBA4D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9943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40911980" w14:textId="51988877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E98F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24D3DCC1" w14:textId="559EDD69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15</w:t>
            </w:r>
          </w:p>
          <w:p w14:paraId="6EC8AEBA" w14:textId="4012F35C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3.9</w:t>
            </w:r>
          </w:p>
          <w:p w14:paraId="198C08F6" w14:textId="0126DF0D" w:rsidR="00220BE1" w:rsidRPr="00642DC4" w:rsidRDefault="00220BE1" w:rsidP="00184DD7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184DD7">
              <w:rPr>
                <w:rFonts w:eastAsia="Calibri"/>
                <w:bCs/>
                <w:spacing w:val="-3"/>
                <w:sz w:val="22"/>
                <w:szCs w:val="22"/>
              </w:rPr>
              <w:t>7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  <w:bookmarkStart w:id="0" w:name="_GoBack"/>
            <w:bookmarkEnd w:id="0"/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464A" w14:textId="77777777" w:rsidR="006C4AB3" w:rsidRDefault="006C4AB3" w:rsidP="005C3B68">
      <w:r>
        <w:separator/>
      </w:r>
    </w:p>
  </w:endnote>
  <w:endnote w:type="continuationSeparator" w:id="0">
    <w:p w14:paraId="27994837" w14:textId="77777777" w:rsidR="006C4AB3" w:rsidRDefault="006C4AB3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A939" w14:textId="77777777" w:rsidR="006C4AB3" w:rsidRDefault="006C4AB3" w:rsidP="005C3B68">
      <w:r>
        <w:separator/>
      </w:r>
    </w:p>
  </w:footnote>
  <w:footnote w:type="continuationSeparator" w:id="0">
    <w:p w14:paraId="708625C4" w14:textId="77777777" w:rsidR="006C4AB3" w:rsidRDefault="006C4AB3" w:rsidP="005C3B68">
      <w:r>
        <w:continuationSeparator/>
      </w:r>
    </w:p>
  </w:footnote>
  <w:footnote w:id="1">
    <w:p w14:paraId="277EA26E" w14:textId="27B35C18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722EED">
        <w:rPr>
          <w:sz w:val="16"/>
          <w:szCs w:val="16"/>
        </w:rPr>
        <w:t xml:space="preserve"> </w:t>
      </w:r>
      <w:r w:rsidR="00722EED" w:rsidRPr="00722EED">
        <w:rPr>
          <w:sz w:val="16"/>
          <w:szCs w:val="16"/>
        </w:rPr>
        <w:t>1 = Not yet completed</w:t>
      </w:r>
      <w:r w:rsidR="00722EED">
        <w:rPr>
          <w:sz w:val="16"/>
          <w:szCs w:val="16"/>
        </w:rPr>
        <w:t xml:space="preserve"> ;  </w:t>
      </w:r>
      <w:r w:rsidR="00722EED" w:rsidRPr="00722EED">
        <w:rPr>
          <w:sz w:val="16"/>
          <w:szCs w:val="16"/>
        </w:rPr>
        <w:t>2 = Unsatisfactory:  May be unsuitable for profession; areas of significant concerns</w:t>
      </w:r>
      <w:r w:rsidR="00722EED">
        <w:rPr>
          <w:sz w:val="16"/>
          <w:szCs w:val="16"/>
        </w:rPr>
        <w:t xml:space="preserve"> ; </w:t>
      </w:r>
      <w:r w:rsidR="00722EED" w:rsidRPr="00722EED">
        <w:rPr>
          <w:sz w:val="16"/>
          <w:szCs w:val="16"/>
        </w:rPr>
        <w:t>3 = Basic:  Needs more training; student progressing as expected</w:t>
      </w:r>
      <w:r w:rsidR="00722EED">
        <w:rPr>
          <w:sz w:val="16"/>
          <w:szCs w:val="16"/>
        </w:rPr>
        <w:t xml:space="preserve">; </w:t>
      </w:r>
      <w:r w:rsidR="00722EED" w:rsidRPr="00722EED">
        <w:rPr>
          <w:sz w:val="16"/>
          <w:szCs w:val="16"/>
        </w:rPr>
        <w:t>4 = Proficient:  Ready for practice</w:t>
      </w:r>
      <w:r w:rsidR="00722EED">
        <w:rPr>
          <w:sz w:val="16"/>
          <w:szCs w:val="16"/>
        </w:rPr>
        <w:t xml:space="preserve">; 5= Distinguished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C3F" w14:textId="79268B5B" w:rsidR="007C3EA6" w:rsidRDefault="007C3EA6">
    <w:pPr>
      <w:pStyle w:val="Header"/>
    </w:pP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qQUAZ5nD6CwAAAA="/>
  </w:docVars>
  <w:rsids>
    <w:rsidRoot w:val="001F180C"/>
    <w:rsid w:val="00036652"/>
    <w:rsid w:val="00057B75"/>
    <w:rsid w:val="000A0674"/>
    <w:rsid w:val="000D53EC"/>
    <w:rsid w:val="00136B03"/>
    <w:rsid w:val="00150172"/>
    <w:rsid w:val="00175039"/>
    <w:rsid w:val="00184DD7"/>
    <w:rsid w:val="00193708"/>
    <w:rsid w:val="00193F2F"/>
    <w:rsid w:val="001E764C"/>
    <w:rsid w:val="001F180C"/>
    <w:rsid w:val="00210C14"/>
    <w:rsid w:val="00220BE1"/>
    <w:rsid w:val="00230209"/>
    <w:rsid w:val="00264072"/>
    <w:rsid w:val="00315C53"/>
    <w:rsid w:val="003D1676"/>
    <w:rsid w:val="003D5CFF"/>
    <w:rsid w:val="0043232F"/>
    <w:rsid w:val="0048716F"/>
    <w:rsid w:val="00487887"/>
    <w:rsid w:val="00496AB6"/>
    <w:rsid w:val="004B4E46"/>
    <w:rsid w:val="004B6F1C"/>
    <w:rsid w:val="004C19B4"/>
    <w:rsid w:val="004D0BBE"/>
    <w:rsid w:val="004E3815"/>
    <w:rsid w:val="0052489F"/>
    <w:rsid w:val="00546754"/>
    <w:rsid w:val="00572D0F"/>
    <w:rsid w:val="00575D56"/>
    <w:rsid w:val="005C3B68"/>
    <w:rsid w:val="00600D5E"/>
    <w:rsid w:val="006308BA"/>
    <w:rsid w:val="00637627"/>
    <w:rsid w:val="00642DC4"/>
    <w:rsid w:val="006B0C3D"/>
    <w:rsid w:val="006C4AB3"/>
    <w:rsid w:val="006D7EB4"/>
    <w:rsid w:val="00722EED"/>
    <w:rsid w:val="0073533B"/>
    <w:rsid w:val="007423BB"/>
    <w:rsid w:val="00760942"/>
    <w:rsid w:val="007B1DF1"/>
    <w:rsid w:val="007B4270"/>
    <w:rsid w:val="007C3EA6"/>
    <w:rsid w:val="007D01B0"/>
    <w:rsid w:val="00833BC9"/>
    <w:rsid w:val="0086582C"/>
    <w:rsid w:val="00956929"/>
    <w:rsid w:val="009756AE"/>
    <w:rsid w:val="00996AF1"/>
    <w:rsid w:val="009A7867"/>
    <w:rsid w:val="009C71D9"/>
    <w:rsid w:val="009F0F17"/>
    <w:rsid w:val="009F72E8"/>
    <w:rsid w:val="00A0611B"/>
    <w:rsid w:val="00A12735"/>
    <w:rsid w:val="00A30D01"/>
    <w:rsid w:val="00A35314"/>
    <w:rsid w:val="00AC30CB"/>
    <w:rsid w:val="00B0152D"/>
    <w:rsid w:val="00B046BB"/>
    <w:rsid w:val="00B1610D"/>
    <w:rsid w:val="00B22142"/>
    <w:rsid w:val="00B55173"/>
    <w:rsid w:val="00C47E53"/>
    <w:rsid w:val="00CA1694"/>
    <w:rsid w:val="00DB4B0B"/>
    <w:rsid w:val="00E25613"/>
    <w:rsid w:val="00E30903"/>
    <w:rsid w:val="00E43A7B"/>
    <w:rsid w:val="00EE543D"/>
    <w:rsid w:val="00F709C7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22EE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93EA-7029-4071-A1E6-C836235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3</cp:revision>
  <cp:lastPrinted>2016-10-06T03:34:00Z</cp:lastPrinted>
  <dcterms:created xsi:type="dcterms:W3CDTF">2019-01-23T20:54:00Z</dcterms:created>
  <dcterms:modified xsi:type="dcterms:W3CDTF">2019-01-23T21:00:00Z</dcterms:modified>
</cp:coreProperties>
</file>