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401"/>
        <w:tblW w:w="9648" w:type="dxa"/>
        <w:tblLook w:val="04A0" w:firstRow="1" w:lastRow="0" w:firstColumn="1" w:lastColumn="0" w:noHBand="0" w:noVBand="1"/>
      </w:tblPr>
      <w:tblGrid>
        <w:gridCol w:w="2088"/>
        <w:gridCol w:w="7560"/>
      </w:tblGrid>
      <w:tr w:rsidR="0086288B" w:rsidRPr="00E42482" w14:paraId="4B999FC4" w14:textId="77777777">
        <w:trPr>
          <w:trHeight w:val="360"/>
        </w:trPr>
        <w:tc>
          <w:tcPr>
            <w:tcW w:w="2088" w:type="dxa"/>
            <w:vAlign w:val="center"/>
          </w:tcPr>
          <w:p w14:paraId="54A9AA54" w14:textId="219092F0" w:rsidR="0086288B" w:rsidRPr="00E42482" w:rsidRDefault="0086288B" w:rsidP="001511A6">
            <w:pPr>
              <w:jc w:val="center"/>
              <w:rPr>
                <w:rFonts w:ascii="Times New Roman" w:hAnsi="Times New Roman"/>
                <w:b/>
              </w:rPr>
            </w:pPr>
          </w:p>
        </w:tc>
        <w:tc>
          <w:tcPr>
            <w:tcW w:w="7560" w:type="dxa"/>
            <w:vAlign w:val="center"/>
          </w:tcPr>
          <w:p w14:paraId="0BF831C2" w14:textId="3E74CAB0" w:rsidR="0086288B" w:rsidRPr="001A051B" w:rsidRDefault="0086288B" w:rsidP="001A051B">
            <w:pPr>
              <w:rPr>
                <w:rFonts w:ascii="Times New Roman" w:hAnsi="Times New Roman"/>
              </w:rPr>
            </w:pPr>
          </w:p>
        </w:tc>
      </w:tr>
      <w:tr w:rsidR="0086288B" w:rsidRPr="00E42482" w14:paraId="549AE1E5" w14:textId="77777777">
        <w:trPr>
          <w:trHeight w:val="360"/>
        </w:trPr>
        <w:tc>
          <w:tcPr>
            <w:tcW w:w="2088" w:type="dxa"/>
            <w:vAlign w:val="center"/>
          </w:tcPr>
          <w:p w14:paraId="5F92F632" w14:textId="527E1F92" w:rsidR="0086288B" w:rsidRPr="00E42482" w:rsidRDefault="0086288B" w:rsidP="000812D4">
            <w:pPr>
              <w:jc w:val="center"/>
              <w:rPr>
                <w:rFonts w:ascii="Times New Roman" w:hAnsi="Times New Roman"/>
                <w:b/>
              </w:rPr>
            </w:pPr>
            <w:r>
              <w:rPr>
                <w:rFonts w:ascii="Times New Roman" w:hAnsi="Times New Roman"/>
                <w:b/>
              </w:rPr>
              <w:t xml:space="preserve">Sat, </w:t>
            </w:r>
            <w:r w:rsidR="006E062C">
              <w:rPr>
                <w:rFonts w:ascii="Times New Roman" w:hAnsi="Times New Roman"/>
                <w:b/>
              </w:rPr>
              <w:t xml:space="preserve">March </w:t>
            </w:r>
            <w:r w:rsidR="000812D4">
              <w:rPr>
                <w:rFonts w:ascii="Times New Roman" w:hAnsi="Times New Roman"/>
                <w:b/>
              </w:rPr>
              <w:t>3</w:t>
            </w:r>
            <w:r w:rsidR="00181891">
              <w:rPr>
                <w:rFonts w:ascii="Times New Roman" w:hAnsi="Times New Roman"/>
                <w:b/>
              </w:rPr>
              <w:t>, 201</w:t>
            </w:r>
            <w:r w:rsidR="000812D4">
              <w:rPr>
                <w:rFonts w:ascii="Times New Roman" w:hAnsi="Times New Roman"/>
                <w:b/>
              </w:rPr>
              <w:t>8</w:t>
            </w:r>
          </w:p>
          <w:p w14:paraId="23FBCDC2" w14:textId="77777777" w:rsidR="0086288B" w:rsidRDefault="0086288B" w:rsidP="0086288B">
            <w:pPr>
              <w:jc w:val="center"/>
              <w:rPr>
                <w:rFonts w:ascii="Times New Roman" w:hAnsi="Times New Roman"/>
                <w:b/>
              </w:rPr>
            </w:pPr>
            <w:r w:rsidRPr="00E42482">
              <w:rPr>
                <w:rFonts w:ascii="Times New Roman" w:hAnsi="Times New Roman"/>
                <w:b/>
              </w:rPr>
              <w:t>12:00-1:00p</w:t>
            </w:r>
          </w:p>
          <w:p w14:paraId="1BC5FC1B" w14:textId="0CACC84D" w:rsidR="00251DC7" w:rsidRPr="00E42482" w:rsidRDefault="00251DC7" w:rsidP="0086288B">
            <w:pPr>
              <w:jc w:val="center"/>
              <w:rPr>
                <w:rFonts w:ascii="Times New Roman" w:hAnsi="Times New Roman"/>
                <w:b/>
              </w:rPr>
            </w:pPr>
            <w:r>
              <w:rPr>
                <w:rFonts w:ascii="Times New Roman" w:hAnsi="Times New Roman"/>
                <w:b/>
              </w:rPr>
              <w:t xml:space="preserve"> </w:t>
            </w:r>
          </w:p>
          <w:p w14:paraId="0E114D0B" w14:textId="36B9DEC5" w:rsidR="0086288B" w:rsidRDefault="006E062C" w:rsidP="0086288B">
            <w:pPr>
              <w:jc w:val="center"/>
              <w:rPr>
                <w:rFonts w:ascii="Times New Roman" w:hAnsi="Times New Roman"/>
                <w:b/>
              </w:rPr>
            </w:pPr>
            <w:r>
              <w:rPr>
                <w:rFonts w:ascii="Times New Roman" w:hAnsi="Times New Roman"/>
                <w:b/>
              </w:rPr>
              <w:t xml:space="preserve"> </w:t>
            </w:r>
          </w:p>
        </w:tc>
        <w:tc>
          <w:tcPr>
            <w:tcW w:w="7560" w:type="dxa"/>
            <w:vAlign w:val="center"/>
          </w:tcPr>
          <w:p w14:paraId="48C55000" w14:textId="77777777" w:rsidR="0086288B" w:rsidRPr="00E42482" w:rsidRDefault="0086288B" w:rsidP="001511A6">
            <w:pPr>
              <w:rPr>
                <w:rFonts w:ascii="Times New Roman" w:hAnsi="Times New Roman"/>
                <w:b/>
              </w:rPr>
            </w:pPr>
            <w:r w:rsidRPr="00E42482">
              <w:rPr>
                <w:rFonts w:ascii="Times New Roman" w:hAnsi="Times New Roman"/>
                <w:b/>
              </w:rPr>
              <w:t>MSW Non-Metro Student Field Orientation</w:t>
            </w:r>
            <w:r w:rsidRPr="00E42482">
              <w:rPr>
                <w:rFonts w:ascii="Times New Roman" w:hAnsi="Times New Roman"/>
              </w:rPr>
              <w:t>:  This orientation is for students looking for placements outside of the Metro area or out of the state.</w:t>
            </w:r>
            <w:r w:rsidR="003B68DC">
              <w:rPr>
                <w:rFonts w:ascii="Times New Roman" w:hAnsi="Times New Roman"/>
              </w:rPr>
              <w:t xml:space="preserve">  Greater Minnesota is defined as outside the five metro county area (Anoka, Dakota, Hennepin, Ramsey and Washington) and non-county agencies in Carver, Chisago and Scott.</w:t>
            </w:r>
          </w:p>
        </w:tc>
      </w:tr>
      <w:tr w:rsidR="00BB22C4" w:rsidRPr="00E42482" w14:paraId="767F8F4E" w14:textId="77777777">
        <w:trPr>
          <w:trHeight w:val="1610"/>
        </w:trPr>
        <w:tc>
          <w:tcPr>
            <w:tcW w:w="2088" w:type="dxa"/>
            <w:vAlign w:val="center"/>
          </w:tcPr>
          <w:p w14:paraId="54D8FC7C" w14:textId="28419228" w:rsidR="00181891" w:rsidRPr="00E42482" w:rsidRDefault="00181891" w:rsidP="000812D4">
            <w:pPr>
              <w:jc w:val="center"/>
              <w:rPr>
                <w:rFonts w:ascii="Times New Roman" w:hAnsi="Times New Roman"/>
                <w:b/>
              </w:rPr>
            </w:pPr>
            <w:r>
              <w:rPr>
                <w:rFonts w:ascii="Times New Roman" w:hAnsi="Times New Roman"/>
                <w:b/>
              </w:rPr>
              <w:t>Fri, March 1</w:t>
            </w:r>
            <w:r w:rsidR="000812D4">
              <w:rPr>
                <w:rFonts w:ascii="Times New Roman" w:hAnsi="Times New Roman"/>
                <w:b/>
              </w:rPr>
              <w:t>6</w:t>
            </w:r>
            <w:r w:rsidRPr="00181891">
              <w:rPr>
                <w:rFonts w:ascii="Times New Roman" w:hAnsi="Times New Roman"/>
                <w:b/>
                <w:vertAlign w:val="superscript"/>
              </w:rPr>
              <w:t>th</w:t>
            </w:r>
            <w:r>
              <w:rPr>
                <w:rFonts w:ascii="Times New Roman" w:hAnsi="Times New Roman"/>
                <w:b/>
              </w:rPr>
              <w:t>, 201</w:t>
            </w:r>
            <w:r w:rsidR="000812D4">
              <w:rPr>
                <w:rFonts w:ascii="Times New Roman" w:hAnsi="Times New Roman"/>
                <w:b/>
              </w:rPr>
              <w:t>8</w:t>
            </w:r>
          </w:p>
        </w:tc>
        <w:tc>
          <w:tcPr>
            <w:tcW w:w="7560" w:type="dxa"/>
            <w:vAlign w:val="center"/>
          </w:tcPr>
          <w:p w14:paraId="235B0946" w14:textId="77777777" w:rsidR="00E42482" w:rsidRPr="00E42482" w:rsidRDefault="00BB22C4" w:rsidP="00065811">
            <w:pPr>
              <w:rPr>
                <w:rFonts w:ascii="Times New Roman" w:hAnsi="Times New Roman"/>
              </w:rPr>
            </w:pPr>
            <w:r w:rsidRPr="00E42482">
              <w:rPr>
                <w:rFonts w:ascii="Times New Roman" w:hAnsi="Times New Roman"/>
                <w:b/>
              </w:rPr>
              <w:t xml:space="preserve">Non-Metro Placement Search Begins: </w:t>
            </w:r>
            <w:r w:rsidR="00181FD3" w:rsidRPr="00E42482">
              <w:rPr>
                <w:rFonts w:ascii="Times New Roman" w:hAnsi="Times New Roman"/>
              </w:rPr>
              <w:t xml:space="preserve"> Students </w:t>
            </w:r>
            <w:r w:rsidRPr="00E42482">
              <w:rPr>
                <w:rFonts w:ascii="Times New Roman" w:hAnsi="Times New Roman"/>
              </w:rPr>
              <w:t>look</w:t>
            </w:r>
            <w:r w:rsidR="00181FD3" w:rsidRPr="00E42482">
              <w:rPr>
                <w:rFonts w:ascii="Times New Roman" w:hAnsi="Times New Roman"/>
              </w:rPr>
              <w:t xml:space="preserve">ing </w:t>
            </w:r>
            <w:r w:rsidR="00065811">
              <w:rPr>
                <w:rFonts w:ascii="Times New Roman" w:hAnsi="Times New Roman"/>
              </w:rPr>
              <w:t xml:space="preserve">non-metro field </w:t>
            </w:r>
            <w:r w:rsidR="00814CAA" w:rsidRPr="00E42482">
              <w:rPr>
                <w:rFonts w:ascii="Times New Roman" w:hAnsi="Times New Roman"/>
              </w:rPr>
              <w:t>placements may</w:t>
            </w:r>
            <w:r w:rsidR="00065811" w:rsidRPr="00E42482">
              <w:rPr>
                <w:rFonts w:ascii="Times New Roman" w:hAnsi="Times New Roman"/>
              </w:rPr>
              <w:t xml:space="preserve"> begin contacting agencies for interviews</w:t>
            </w:r>
            <w:r w:rsidR="00065811">
              <w:rPr>
                <w:rFonts w:ascii="Times New Roman" w:hAnsi="Times New Roman"/>
              </w:rPr>
              <w:t xml:space="preserve">.  Non-metro is defined as </w:t>
            </w:r>
            <w:r w:rsidR="00065811" w:rsidRPr="003C4062">
              <w:rPr>
                <w:rFonts w:ascii="Times New Roman" w:hAnsi="Times New Roman"/>
              </w:rPr>
              <w:t>non-county agencies</w:t>
            </w:r>
            <w:r w:rsidR="00065811">
              <w:rPr>
                <w:rFonts w:ascii="Times New Roman" w:hAnsi="Times New Roman"/>
              </w:rPr>
              <w:t xml:space="preserve"> in Carver, Chisago, and Scott counties, and agencies in any other counties besides the five metro counties (</w:t>
            </w:r>
            <w:r w:rsidRPr="00E42482">
              <w:rPr>
                <w:rFonts w:ascii="Times New Roman" w:hAnsi="Times New Roman"/>
              </w:rPr>
              <w:t xml:space="preserve">Anoka, </w:t>
            </w:r>
            <w:r w:rsidR="002D7EDC" w:rsidRPr="00E42482">
              <w:rPr>
                <w:rFonts w:ascii="Times New Roman" w:hAnsi="Times New Roman"/>
              </w:rPr>
              <w:t>Dakota, Hennepin, Ramsey and</w:t>
            </w:r>
            <w:r w:rsidRPr="00E42482">
              <w:rPr>
                <w:rFonts w:ascii="Times New Roman" w:hAnsi="Times New Roman"/>
              </w:rPr>
              <w:t xml:space="preserve"> </w:t>
            </w:r>
            <w:r w:rsidR="002D7EDC" w:rsidRPr="00E42482">
              <w:rPr>
                <w:rFonts w:ascii="Times New Roman" w:hAnsi="Times New Roman"/>
              </w:rPr>
              <w:t>Washington Counties</w:t>
            </w:r>
            <w:r w:rsidR="00825C8E">
              <w:rPr>
                <w:rFonts w:ascii="Times New Roman" w:hAnsi="Times New Roman"/>
              </w:rPr>
              <w:t>)</w:t>
            </w:r>
            <w:r w:rsidR="00825C8E" w:rsidRPr="00E42482">
              <w:rPr>
                <w:rFonts w:ascii="Times New Roman" w:hAnsi="Times New Roman"/>
              </w:rPr>
              <w:t xml:space="preserve">. </w:t>
            </w:r>
          </w:p>
        </w:tc>
      </w:tr>
      <w:tr w:rsidR="00BB22C4" w:rsidRPr="00E42482" w14:paraId="1A5971C7" w14:textId="77777777">
        <w:trPr>
          <w:trHeight w:val="1520"/>
        </w:trPr>
        <w:tc>
          <w:tcPr>
            <w:tcW w:w="2088" w:type="dxa"/>
            <w:vAlign w:val="center"/>
          </w:tcPr>
          <w:p w14:paraId="7A2949C1" w14:textId="5CDF6F1F" w:rsidR="00181891" w:rsidRDefault="00181891" w:rsidP="000812D4">
            <w:pPr>
              <w:jc w:val="center"/>
              <w:rPr>
                <w:rFonts w:ascii="Times New Roman" w:hAnsi="Times New Roman"/>
                <w:b/>
              </w:rPr>
            </w:pPr>
            <w:r>
              <w:rPr>
                <w:rFonts w:ascii="Times New Roman" w:hAnsi="Times New Roman"/>
                <w:b/>
              </w:rPr>
              <w:t xml:space="preserve">Sat, March </w:t>
            </w:r>
            <w:r w:rsidR="00251DC7">
              <w:rPr>
                <w:rFonts w:ascii="Times New Roman" w:hAnsi="Times New Roman"/>
                <w:b/>
              </w:rPr>
              <w:t>2</w:t>
            </w:r>
            <w:r w:rsidR="000812D4">
              <w:rPr>
                <w:rFonts w:ascii="Times New Roman" w:hAnsi="Times New Roman"/>
                <w:b/>
              </w:rPr>
              <w:t>4</w:t>
            </w:r>
            <w:r>
              <w:rPr>
                <w:rFonts w:ascii="Times New Roman" w:hAnsi="Times New Roman"/>
                <w:b/>
              </w:rPr>
              <w:t>, 201</w:t>
            </w:r>
            <w:r w:rsidR="000812D4">
              <w:rPr>
                <w:rFonts w:ascii="Times New Roman" w:hAnsi="Times New Roman"/>
                <w:b/>
              </w:rPr>
              <w:t>8</w:t>
            </w:r>
          </w:p>
          <w:p w14:paraId="1CFF64E1" w14:textId="2D84BD30" w:rsidR="00181891" w:rsidRDefault="00181891" w:rsidP="000812D4">
            <w:pPr>
              <w:jc w:val="center"/>
              <w:rPr>
                <w:rFonts w:ascii="Times New Roman" w:hAnsi="Times New Roman"/>
                <w:b/>
              </w:rPr>
            </w:pPr>
            <w:r>
              <w:rPr>
                <w:rFonts w:ascii="Times New Roman" w:hAnsi="Times New Roman"/>
                <w:b/>
              </w:rPr>
              <w:t>1</w:t>
            </w:r>
            <w:r w:rsidR="000812D4">
              <w:rPr>
                <w:rFonts w:ascii="Times New Roman" w:hAnsi="Times New Roman"/>
                <w:b/>
              </w:rPr>
              <w:t>1</w:t>
            </w:r>
            <w:r>
              <w:rPr>
                <w:rFonts w:ascii="Times New Roman" w:hAnsi="Times New Roman"/>
                <w:b/>
              </w:rPr>
              <w:t>:</w:t>
            </w:r>
            <w:r w:rsidR="000812D4">
              <w:rPr>
                <w:rFonts w:ascii="Times New Roman" w:hAnsi="Times New Roman"/>
                <w:b/>
              </w:rPr>
              <w:t>3</w:t>
            </w:r>
            <w:r>
              <w:rPr>
                <w:rFonts w:ascii="Times New Roman" w:hAnsi="Times New Roman"/>
                <w:b/>
              </w:rPr>
              <w:t>0-1:00p</w:t>
            </w:r>
          </w:p>
          <w:p w14:paraId="2710DDBE" w14:textId="273F21F2" w:rsidR="00E42482" w:rsidRPr="00E42482" w:rsidRDefault="000812D4" w:rsidP="00251DC7">
            <w:pPr>
              <w:jc w:val="center"/>
              <w:rPr>
                <w:rFonts w:ascii="Times New Roman" w:hAnsi="Times New Roman"/>
                <w:b/>
              </w:rPr>
            </w:pPr>
            <w:r>
              <w:rPr>
                <w:rFonts w:ascii="Times New Roman" w:hAnsi="Times New Roman"/>
                <w:b/>
              </w:rPr>
              <w:t>Hagfors Center, Augsburg University</w:t>
            </w:r>
          </w:p>
        </w:tc>
        <w:tc>
          <w:tcPr>
            <w:tcW w:w="7560" w:type="dxa"/>
            <w:vAlign w:val="center"/>
          </w:tcPr>
          <w:p w14:paraId="4D178516" w14:textId="582D642A" w:rsidR="00E42482" w:rsidRPr="00E42482" w:rsidRDefault="00BB22C4" w:rsidP="005E0CD3">
            <w:pPr>
              <w:rPr>
                <w:rFonts w:ascii="Times New Roman" w:hAnsi="Times New Roman"/>
              </w:rPr>
            </w:pPr>
            <w:r w:rsidRPr="00E42482">
              <w:rPr>
                <w:rFonts w:ascii="Times New Roman" w:hAnsi="Times New Roman"/>
                <w:b/>
              </w:rPr>
              <w:t>MSW Metro Student Orientation</w:t>
            </w:r>
            <w:r w:rsidR="0086288B" w:rsidRPr="00E42482">
              <w:rPr>
                <w:rFonts w:ascii="Times New Roman" w:hAnsi="Times New Roman"/>
                <w:b/>
              </w:rPr>
              <w:t>:</w:t>
            </w:r>
            <w:r w:rsidR="0086288B" w:rsidRPr="00E42482">
              <w:rPr>
                <w:rFonts w:ascii="Times New Roman" w:hAnsi="Times New Roman"/>
              </w:rPr>
              <w:t xml:space="preserve"> This</w:t>
            </w:r>
            <w:r w:rsidRPr="00E42482">
              <w:rPr>
                <w:rFonts w:ascii="Times New Roman" w:hAnsi="Times New Roman"/>
              </w:rPr>
              <w:t xml:space="preserve"> orientation is for students looking for </w:t>
            </w:r>
            <w:r w:rsidR="003B68DC">
              <w:rPr>
                <w:rFonts w:ascii="Times New Roman" w:hAnsi="Times New Roman"/>
                <w:b/>
              </w:rPr>
              <w:t xml:space="preserve">foundation or </w:t>
            </w:r>
            <w:r w:rsidR="005E0CD3">
              <w:rPr>
                <w:rFonts w:ascii="Times New Roman" w:hAnsi="Times New Roman"/>
                <w:b/>
              </w:rPr>
              <w:t xml:space="preserve">concentration </w:t>
            </w:r>
            <w:r w:rsidRPr="00E42482">
              <w:rPr>
                <w:rFonts w:ascii="Times New Roman" w:hAnsi="Times New Roman"/>
              </w:rPr>
              <w:t>placements within the Metro area.  It will be held in the upper level of the Christensen Center.</w:t>
            </w:r>
            <w:r w:rsidR="00181FD3" w:rsidRPr="00E42482">
              <w:rPr>
                <w:rFonts w:ascii="Times New Roman" w:hAnsi="Times New Roman"/>
              </w:rPr>
              <w:t xml:space="preserve">  Metro includes </w:t>
            </w:r>
            <w:r w:rsidR="00181FD3" w:rsidRPr="00E42482">
              <w:rPr>
                <w:rFonts w:ascii="Times New Roman" w:hAnsi="Times New Roman"/>
                <w:b/>
                <w:u w:val="single"/>
              </w:rPr>
              <w:t>all</w:t>
            </w:r>
            <w:r w:rsidR="00181FD3" w:rsidRPr="00E42482">
              <w:rPr>
                <w:rFonts w:ascii="Times New Roman" w:hAnsi="Times New Roman"/>
              </w:rPr>
              <w:t xml:space="preserve"> agencies in Anoka, Dakota, Hennepin, Ramsey, and Washington counties, as well as</w:t>
            </w:r>
            <w:r w:rsidR="00065811">
              <w:rPr>
                <w:rFonts w:ascii="Times New Roman" w:hAnsi="Times New Roman"/>
              </w:rPr>
              <w:t xml:space="preserve"> county agencies</w:t>
            </w:r>
            <w:r w:rsidR="00181FD3" w:rsidRPr="00E42482">
              <w:rPr>
                <w:rFonts w:ascii="Times New Roman" w:hAnsi="Times New Roman"/>
              </w:rPr>
              <w:t xml:space="preserve"> </w:t>
            </w:r>
            <w:r w:rsidR="00181FD3" w:rsidRPr="00E42482">
              <w:rPr>
                <w:rFonts w:ascii="Times New Roman" w:hAnsi="Times New Roman"/>
                <w:b/>
                <w:u w:val="single"/>
              </w:rPr>
              <w:t>only</w:t>
            </w:r>
            <w:r w:rsidR="00181FD3" w:rsidRPr="00E42482">
              <w:rPr>
                <w:rFonts w:ascii="Times New Roman" w:hAnsi="Times New Roman"/>
              </w:rPr>
              <w:t xml:space="preserve"> in Carver, Chisago, and Scott counties.</w:t>
            </w:r>
          </w:p>
        </w:tc>
      </w:tr>
      <w:tr w:rsidR="00BB22C4" w:rsidRPr="00E42482" w14:paraId="2338BE38" w14:textId="77777777">
        <w:trPr>
          <w:trHeight w:val="890"/>
        </w:trPr>
        <w:tc>
          <w:tcPr>
            <w:tcW w:w="2088" w:type="dxa"/>
            <w:vAlign w:val="center"/>
          </w:tcPr>
          <w:p w14:paraId="746E93BD" w14:textId="4F012985" w:rsidR="00BB22C4" w:rsidRPr="00E42482" w:rsidRDefault="00251DC7" w:rsidP="000812D4">
            <w:pPr>
              <w:jc w:val="center"/>
              <w:rPr>
                <w:rFonts w:ascii="Times New Roman" w:hAnsi="Times New Roman"/>
                <w:b/>
              </w:rPr>
            </w:pPr>
            <w:r>
              <w:rPr>
                <w:rFonts w:ascii="Times New Roman" w:hAnsi="Times New Roman"/>
                <w:b/>
              </w:rPr>
              <w:t>Mon</w:t>
            </w:r>
            <w:r w:rsidR="00181891">
              <w:rPr>
                <w:rFonts w:ascii="Times New Roman" w:hAnsi="Times New Roman"/>
                <w:b/>
              </w:rPr>
              <w:t xml:space="preserve">, April </w:t>
            </w:r>
            <w:r w:rsidR="000812D4">
              <w:rPr>
                <w:rFonts w:ascii="Times New Roman" w:hAnsi="Times New Roman"/>
                <w:b/>
              </w:rPr>
              <w:t>9</w:t>
            </w:r>
            <w:r w:rsidR="00BB22C4" w:rsidRPr="00E42482">
              <w:rPr>
                <w:rFonts w:ascii="Times New Roman" w:hAnsi="Times New Roman"/>
                <w:b/>
              </w:rPr>
              <w:t>, 201</w:t>
            </w:r>
            <w:r w:rsidR="000812D4">
              <w:rPr>
                <w:rFonts w:ascii="Times New Roman" w:hAnsi="Times New Roman"/>
                <w:b/>
              </w:rPr>
              <w:t>8</w:t>
            </w:r>
          </w:p>
          <w:p w14:paraId="5126BF8E" w14:textId="77777777" w:rsidR="00BB22C4" w:rsidRPr="00E42482" w:rsidRDefault="00BB22C4" w:rsidP="001511A6">
            <w:pPr>
              <w:jc w:val="center"/>
              <w:rPr>
                <w:rFonts w:ascii="Times New Roman" w:hAnsi="Times New Roman"/>
                <w:b/>
              </w:rPr>
            </w:pPr>
            <w:r w:rsidRPr="00E42482">
              <w:rPr>
                <w:rFonts w:ascii="Times New Roman" w:hAnsi="Times New Roman"/>
                <w:b/>
              </w:rPr>
              <w:t>3:00-5:00p</w:t>
            </w:r>
          </w:p>
          <w:p w14:paraId="568F9B34" w14:textId="4FF33105" w:rsidR="00E42482" w:rsidRPr="00E42482" w:rsidRDefault="000812D4" w:rsidP="000812D4">
            <w:pPr>
              <w:jc w:val="center"/>
              <w:rPr>
                <w:rFonts w:ascii="Times New Roman" w:hAnsi="Times New Roman"/>
              </w:rPr>
            </w:pPr>
            <w:r>
              <w:rPr>
                <w:rFonts w:ascii="Times New Roman" w:hAnsi="Times New Roman"/>
                <w:b/>
              </w:rPr>
              <w:t>St. Paul Student Center</w:t>
            </w:r>
            <w:r w:rsidR="00181891">
              <w:rPr>
                <w:rFonts w:ascii="Times New Roman" w:hAnsi="Times New Roman"/>
                <w:b/>
              </w:rPr>
              <w:t xml:space="preserve">, </w:t>
            </w:r>
            <w:proofErr w:type="spellStart"/>
            <w:r w:rsidR="00181891">
              <w:rPr>
                <w:rFonts w:ascii="Times New Roman" w:hAnsi="Times New Roman"/>
                <w:b/>
              </w:rPr>
              <w:t>U</w:t>
            </w:r>
            <w:r>
              <w:rPr>
                <w:rFonts w:ascii="Times New Roman" w:hAnsi="Times New Roman"/>
                <w:b/>
              </w:rPr>
              <w:t>niv</w:t>
            </w:r>
            <w:proofErr w:type="spellEnd"/>
            <w:r w:rsidR="00181891">
              <w:rPr>
                <w:rFonts w:ascii="Times New Roman" w:hAnsi="Times New Roman"/>
                <w:b/>
              </w:rPr>
              <w:t xml:space="preserve"> of M</w:t>
            </w:r>
            <w:r>
              <w:rPr>
                <w:rFonts w:ascii="Times New Roman" w:hAnsi="Times New Roman"/>
                <w:b/>
              </w:rPr>
              <w:t>N</w:t>
            </w:r>
          </w:p>
        </w:tc>
        <w:tc>
          <w:tcPr>
            <w:tcW w:w="7560" w:type="dxa"/>
            <w:vAlign w:val="center"/>
          </w:tcPr>
          <w:p w14:paraId="5E41F3F4" w14:textId="463132F9" w:rsidR="00BB22C4" w:rsidRPr="00E42482" w:rsidRDefault="00BB22C4" w:rsidP="000812D4">
            <w:pPr>
              <w:rPr>
                <w:rFonts w:ascii="Times New Roman" w:hAnsi="Times New Roman"/>
              </w:rPr>
            </w:pPr>
            <w:r w:rsidRPr="00E42482">
              <w:rPr>
                <w:rFonts w:ascii="Times New Roman" w:hAnsi="Times New Roman"/>
                <w:b/>
              </w:rPr>
              <w:t>Field Fair</w:t>
            </w:r>
            <w:r w:rsidRPr="00E42482">
              <w:rPr>
                <w:rFonts w:ascii="Times New Roman" w:hAnsi="Times New Roman"/>
              </w:rPr>
              <w:t>:  University of Minnesota</w:t>
            </w:r>
            <w:r w:rsidR="003B68DC">
              <w:rPr>
                <w:rFonts w:ascii="Times New Roman" w:hAnsi="Times New Roman"/>
              </w:rPr>
              <w:t xml:space="preserve"> Student Center</w:t>
            </w:r>
            <w:r w:rsidR="00181891">
              <w:rPr>
                <w:rFonts w:ascii="Times New Roman" w:hAnsi="Times New Roman"/>
              </w:rPr>
              <w:t xml:space="preserve">, </w:t>
            </w:r>
            <w:r w:rsidR="000812D4">
              <w:rPr>
                <w:rFonts w:ascii="Times New Roman" w:hAnsi="Times New Roman"/>
              </w:rPr>
              <w:t>St. Paul Campus</w:t>
            </w:r>
            <w:r w:rsidR="003B68DC">
              <w:rPr>
                <w:rFonts w:ascii="Times New Roman" w:hAnsi="Times New Roman"/>
              </w:rPr>
              <w:t>.  All metro students (Foundation, MCCP and MCMP) should attend.  This is an opportunity to meet field agency representatives.</w:t>
            </w:r>
          </w:p>
        </w:tc>
      </w:tr>
      <w:tr w:rsidR="00BB22C4" w:rsidRPr="00E42482" w14:paraId="0DFF0D7A" w14:textId="77777777">
        <w:trPr>
          <w:trHeight w:val="710"/>
        </w:trPr>
        <w:tc>
          <w:tcPr>
            <w:tcW w:w="2088" w:type="dxa"/>
            <w:vAlign w:val="center"/>
          </w:tcPr>
          <w:p w14:paraId="52E6375F" w14:textId="1C4ED2BF" w:rsidR="00E42482" w:rsidRPr="001511A6" w:rsidRDefault="00251DC7" w:rsidP="000812D4">
            <w:pPr>
              <w:jc w:val="center"/>
              <w:rPr>
                <w:rFonts w:ascii="Times New Roman" w:hAnsi="Times New Roman"/>
                <w:b/>
              </w:rPr>
            </w:pPr>
            <w:r>
              <w:rPr>
                <w:rFonts w:ascii="Times New Roman" w:hAnsi="Times New Roman"/>
                <w:b/>
              </w:rPr>
              <w:t>Mon</w:t>
            </w:r>
            <w:r w:rsidR="00BB22C4" w:rsidRPr="00E42482">
              <w:rPr>
                <w:rFonts w:ascii="Times New Roman" w:hAnsi="Times New Roman"/>
                <w:b/>
              </w:rPr>
              <w:t xml:space="preserve">, April </w:t>
            </w:r>
            <w:r w:rsidR="000812D4">
              <w:rPr>
                <w:rFonts w:ascii="Times New Roman" w:hAnsi="Times New Roman"/>
                <w:b/>
              </w:rPr>
              <w:t>9</w:t>
            </w:r>
            <w:r w:rsidR="00BB22C4" w:rsidRPr="00E42482">
              <w:rPr>
                <w:rFonts w:ascii="Times New Roman" w:hAnsi="Times New Roman"/>
                <w:b/>
              </w:rPr>
              <w:t>, 201</w:t>
            </w:r>
            <w:r w:rsidR="000812D4">
              <w:rPr>
                <w:rFonts w:ascii="Times New Roman" w:hAnsi="Times New Roman"/>
                <w:b/>
              </w:rPr>
              <w:t>8</w:t>
            </w:r>
          </w:p>
        </w:tc>
        <w:tc>
          <w:tcPr>
            <w:tcW w:w="7560" w:type="dxa"/>
            <w:vAlign w:val="center"/>
          </w:tcPr>
          <w:p w14:paraId="64E706DC" w14:textId="61101214" w:rsidR="00BB22C4" w:rsidRPr="00E42482" w:rsidRDefault="006403A8" w:rsidP="000812D4">
            <w:pPr>
              <w:rPr>
                <w:rFonts w:ascii="Times New Roman" w:hAnsi="Times New Roman"/>
              </w:rPr>
            </w:pPr>
            <w:r w:rsidRPr="00E42482">
              <w:rPr>
                <w:rFonts w:ascii="Times New Roman" w:hAnsi="Times New Roman"/>
              </w:rPr>
              <w:t xml:space="preserve">The afternoon of </w:t>
            </w:r>
            <w:r w:rsidR="00251DC7">
              <w:rPr>
                <w:rFonts w:ascii="Times New Roman" w:hAnsi="Times New Roman"/>
              </w:rPr>
              <w:t>Mon</w:t>
            </w:r>
            <w:r w:rsidR="00181891">
              <w:rPr>
                <w:rFonts w:ascii="Times New Roman" w:hAnsi="Times New Roman"/>
              </w:rPr>
              <w:t xml:space="preserve">day, April </w:t>
            </w:r>
            <w:r w:rsidR="000812D4">
              <w:rPr>
                <w:rFonts w:ascii="Times New Roman" w:hAnsi="Times New Roman"/>
              </w:rPr>
              <w:t>9</w:t>
            </w:r>
            <w:r w:rsidR="00DA3BB4" w:rsidRPr="00E42482">
              <w:rPr>
                <w:rFonts w:ascii="Times New Roman" w:hAnsi="Times New Roman"/>
              </w:rPr>
              <w:t>,</w:t>
            </w:r>
            <w:r w:rsidRPr="00E42482">
              <w:rPr>
                <w:rFonts w:ascii="Times New Roman" w:hAnsi="Times New Roman"/>
              </w:rPr>
              <w:t xml:space="preserve"> is when</w:t>
            </w:r>
            <w:r w:rsidR="00144766" w:rsidRPr="00E42482">
              <w:rPr>
                <w:rFonts w:ascii="Times New Roman" w:hAnsi="Times New Roman"/>
              </w:rPr>
              <w:t xml:space="preserve"> students seeking a metro field placement may begin contacting agencies. </w:t>
            </w:r>
            <w:r w:rsidRPr="00E42482">
              <w:rPr>
                <w:rFonts w:ascii="Times New Roman" w:hAnsi="Times New Roman"/>
              </w:rPr>
              <w:t xml:space="preserve"> I</w:t>
            </w:r>
            <w:r w:rsidR="00DA3BB4" w:rsidRPr="00E42482">
              <w:rPr>
                <w:rFonts w:ascii="Times New Roman" w:hAnsi="Times New Roman"/>
              </w:rPr>
              <w:t>ntervie</w:t>
            </w:r>
            <w:r w:rsidR="00144766" w:rsidRPr="00E42482">
              <w:rPr>
                <w:rFonts w:ascii="Times New Roman" w:hAnsi="Times New Roman"/>
              </w:rPr>
              <w:t xml:space="preserve">ws can be held </w:t>
            </w:r>
            <w:r w:rsidR="00825C8E" w:rsidRPr="00E42482">
              <w:rPr>
                <w:rFonts w:ascii="Times New Roman" w:hAnsi="Times New Roman"/>
              </w:rPr>
              <w:t>beginning April</w:t>
            </w:r>
            <w:r w:rsidR="00181891">
              <w:rPr>
                <w:rFonts w:ascii="Times New Roman" w:hAnsi="Times New Roman"/>
              </w:rPr>
              <w:t xml:space="preserve"> </w:t>
            </w:r>
            <w:r w:rsidR="000812D4">
              <w:rPr>
                <w:rFonts w:ascii="Times New Roman" w:hAnsi="Times New Roman"/>
              </w:rPr>
              <w:t>9</w:t>
            </w:r>
            <w:r w:rsidR="00181891" w:rsidRPr="00181891">
              <w:rPr>
                <w:rFonts w:ascii="Times New Roman" w:hAnsi="Times New Roman"/>
                <w:vertAlign w:val="superscript"/>
              </w:rPr>
              <w:t>th</w:t>
            </w:r>
            <w:r w:rsidR="00144766" w:rsidRPr="00E42482">
              <w:rPr>
                <w:rFonts w:ascii="Times New Roman" w:hAnsi="Times New Roman"/>
              </w:rPr>
              <w:t xml:space="preserve">. </w:t>
            </w:r>
          </w:p>
        </w:tc>
      </w:tr>
      <w:tr w:rsidR="00BB22C4" w:rsidRPr="00E42482" w14:paraId="213EE784" w14:textId="77777777">
        <w:trPr>
          <w:trHeight w:val="440"/>
        </w:trPr>
        <w:tc>
          <w:tcPr>
            <w:tcW w:w="2088" w:type="dxa"/>
            <w:vAlign w:val="center"/>
          </w:tcPr>
          <w:p w14:paraId="0CB4B5D9" w14:textId="604B4B70" w:rsidR="00E42482" w:rsidRPr="001511A6" w:rsidRDefault="00181891" w:rsidP="000812D4">
            <w:pPr>
              <w:jc w:val="center"/>
              <w:rPr>
                <w:rFonts w:ascii="Times New Roman" w:hAnsi="Times New Roman"/>
                <w:b/>
              </w:rPr>
            </w:pPr>
            <w:r>
              <w:rPr>
                <w:rFonts w:ascii="Times New Roman" w:hAnsi="Times New Roman"/>
                <w:b/>
              </w:rPr>
              <w:t>Fri</w:t>
            </w:r>
            <w:r w:rsidR="00693267">
              <w:rPr>
                <w:rFonts w:ascii="Times New Roman" w:hAnsi="Times New Roman"/>
                <w:b/>
              </w:rPr>
              <w:t xml:space="preserve">, May </w:t>
            </w:r>
            <w:r w:rsidR="000812D4">
              <w:rPr>
                <w:rFonts w:ascii="Times New Roman" w:hAnsi="Times New Roman"/>
                <w:b/>
              </w:rPr>
              <w:t>4</w:t>
            </w:r>
            <w:r w:rsidR="00BB22C4" w:rsidRPr="00E42482">
              <w:rPr>
                <w:rFonts w:ascii="Times New Roman" w:hAnsi="Times New Roman"/>
                <w:b/>
              </w:rPr>
              <w:t>, 201</w:t>
            </w:r>
            <w:r w:rsidR="000812D4">
              <w:rPr>
                <w:rFonts w:ascii="Times New Roman" w:hAnsi="Times New Roman"/>
                <w:b/>
              </w:rPr>
              <w:t>8</w:t>
            </w:r>
          </w:p>
        </w:tc>
        <w:tc>
          <w:tcPr>
            <w:tcW w:w="7560" w:type="dxa"/>
            <w:vAlign w:val="center"/>
          </w:tcPr>
          <w:p w14:paraId="0BB105F9" w14:textId="77777777" w:rsidR="00BB22C4" w:rsidRPr="00E42482" w:rsidRDefault="00BB22C4" w:rsidP="001511A6">
            <w:pPr>
              <w:rPr>
                <w:rFonts w:ascii="Times New Roman" w:hAnsi="Times New Roman"/>
                <w:highlight w:val="yellow"/>
              </w:rPr>
            </w:pPr>
            <w:r w:rsidRPr="00E42482">
              <w:rPr>
                <w:rFonts w:ascii="Times New Roman" w:hAnsi="Times New Roman"/>
              </w:rPr>
              <w:t>Field interviewing ends</w:t>
            </w:r>
            <w:r w:rsidR="00144766" w:rsidRPr="00E42482">
              <w:rPr>
                <w:rFonts w:ascii="Times New Roman" w:hAnsi="Times New Roman"/>
              </w:rPr>
              <w:t>.</w:t>
            </w:r>
          </w:p>
        </w:tc>
      </w:tr>
      <w:tr w:rsidR="00BB22C4" w:rsidRPr="00E42482" w14:paraId="757CF254" w14:textId="77777777">
        <w:trPr>
          <w:trHeight w:val="980"/>
        </w:trPr>
        <w:tc>
          <w:tcPr>
            <w:tcW w:w="2088" w:type="dxa"/>
            <w:vAlign w:val="center"/>
          </w:tcPr>
          <w:p w14:paraId="30E5C469" w14:textId="7C42999D" w:rsidR="00E42482" w:rsidRPr="00E42482" w:rsidRDefault="00181891" w:rsidP="000812D4">
            <w:pPr>
              <w:jc w:val="center"/>
              <w:rPr>
                <w:rFonts w:ascii="Times New Roman" w:hAnsi="Times New Roman"/>
                <w:b/>
              </w:rPr>
            </w:pPr>
            <w:r>
              <w:rPr>
                <w:rFonts w:ascii="Times New Roman" w:hAnsi="Times New Roman"/>
                <w:b/>
              </w:rPr>
              <w:t xml:space="preserve">Mon, May </w:t>
            </w:r>
            <w:r w:rsidR="00611BE7">
              <w:rPr>
                <w:rFonts w:ascii="Times New Roman" w:hAnsi="Times New Roman"/>
                <w:b/>
              </w:rPr>
              <w:t>1</w:t>
            </w:r>
            <w:r w:rsidR="000812D4">
              <w:rPr>
                <w:rFonts w:ascii="Times New Roman" w:hAnsi="Times New Roman"/>
                <w:b/>
              </w:rPr>
              <w:t>4</w:t>
            </w:r>
            <w:r>
              <w:rPr>
                <w:rFonts w:ascii="Times New Roman" w:hAnsi="Times New Roman"/>
                <w:b/>
              </w:rPr>
              <w:t>, 201</w:t>
            </w:r>
            <w:r w:rsidR="000812D4">
              <w:rPr>
                <w:rFonts w:ascii="Times New Roman" w:hAnsi="Times New Roman"/>
                <w:b/>
              </w:rPr>
              <w:t>8</w:t>
            </w:r>
          </w:p>
        </w:tc>
        <w:tc>
          <w:tcPr>
            <w:tcW w:w="7560" w:type="dxa"/>
            <w:vAlign w:val="center"/>
          </w:tcPr>
          <w:p w14:paraId="79ACCE8D" w14:textId="3E01D5E7" w:rsidR="00BB22C4" w:rsidRPr="00E42482" w:rsidRDefault="00BB22C4" w:rsidP="00C93E5D">
            <w:pPr>
              <w:rPr>
                <w:rFonts w:ascii="Times New Roman" w:hAnsi="Times New Roman"/>
              </w:rPr>
            </w:pPr>
            <w:r w:rsidRPr="00E42482">
              <w:rPr>
                <w:rFonts w:ascii="Times New Roman" w:hAnsi="Times New Roman"/>
              </w:rPr>
              <w:t>Deadline for submission of “Student Choice of Pla</w:t>
            </w:r>
            <w:r w:rsidR="00181891">
              <w:rPr>
                <w:rFonts w:ascii="Times New Roman" w:hAnsi="Times New Roman"/>
              </w:rPr>
              <w:t xml:space="preserve">cement Form” </w:t>
            </w:r>
            <w:r w:rsidR="008A33D1">
              <w:rPr>
                <w:rFonts w:ascii="Times New Roman" w:hAnsi="Times New Roman"/>
              </w:rPr>
              <w:t>by email to</w:t>
            </w:r>
            <w:r w:rsidR="00181891">
              <w:rPr>
                <w:rFonts w:ascii="Times New Roman" w:hAnsi="Times New Roman"/>
              </w:rPr>
              <w:t xml:space="preserve">: </w:t>
            </w:r>
            <w:r w:rsidR="00C93E5D">
              <w:t>boisen@augsburg.edu</w:t>
            </w:r>
            <w:r w:rsidR="008A33D1" w:rsidRPr="008A33D1">
              <w:t xml:space="preserve"> </w:t>
            </w:r>
            <w:r w:rsidRPr="00E42482">
              <w:rPr>
                <w:rFonts w:ascii="Times New Roman" w:hAnsi="Times New Roman"/>
              </w:rPr>
              <w:t>or drop off</w:t>
            </w:r>
            <w:r w:rsidR="002B4F86">
              <w:rPr>
                <w:rFonts w:ascii="Times New Roman" w:hAnsi="Times New Roman"/>
              </w:rPr>
              <w:t xml:space="preserve"> in Memorial 12.  Forms must be </w:t>
            </w:r>
            <w:r w:rsidRPr="00E42482">
              <w:rPr>
                <w:rFonts w:ascii="Times New Roman" w:hAnsi="Times New Roman"/>
              </w:rPr>
              <w:t>received by 4:00pm</w:t>
            </w:r>
          </w:p>
        </w:tc>
      </w:tr>
      <w:tr w:rsidR="00BB22C4" w:rsidRPr="00E42482" w14:paraId="5BC634B3" w14:textId="77777777">
        <w:trPr>
          <w:trHeight w:val="1790"/>
        </w:trPr>
        <w:tc>
          <w:tcPr>
            <w:tcW w:w="2088" w:type="dxa"/>
            <w:vAlign w:val="center"/>
          </w:tcPr>
          <w:p w14:paraId="55696B23" w14:textId="38B38F55" w:rsidR="00BB22C4" w:rsidRPr="001511A6" w:rsidRDefault="000812D4" w:rsidP="001511A6">
            <w:pPr>
              <w:jc w:val="center"/>
              <w:rPr>
                <w:rFonts w:ascii="Times New Roman" w:hAnsi="Times New Roman"/>
                <w:b/>
              </w:rPr>
            </w:pPr>
            <w:r>
              <w:rPr>
                <w:rFonts w:ascii="Times New Roman" w:hAnsi="Times New Roman"/>
                <w:b/>
              </w:rPr>
              <w:t>Friday, May 18, 2018, end of day. Student notification of placements begins.</w:t>
            </w:r>
          </w:p>
        </w:tc>
        <w:tc>
          <w:tcPr>
            <w:tcW w:w="7560" w:type="dxa"/>
            <w:vAlign w:val="center"/>
          </w:tcPr>
          <w:p w14:paraId="484009D6" w14:textId="77777777" w:rsidR="00BB22C4" w:rsidRPr="00E42482" w:rsidRDefault="00BB22C4" w:rsidP="001511A6">
            <w:pPr>
              <w:rPr>
                <w:rFonts w:ascii="Times New Roman" w:hAnsi="Times New Roman"/>
              </w:rPr>
            </w:pPr>
            <w:r w:rsidRPr="00E42482">
              <w:rPr>
                <w:rFonts w:ascii="Times New Roman" w:hAnsi="Times New Roman"/>
              </w:rPr>
              <w:t>Notification of placements.  Students and agencies are notified via email of field placements.  Students and agencies who did not find matches are also notified.  Agencies with openings are asked about willingness to continue interviewing students over the summer.  *A</w:t>
            </w:r>
            <w:r w:rsidR="00471C51" w:rsidRPr="00E42482">
              <w:rPr>
                <w:rFonts w:ascii="Times New Roman" w:hAnsi="Times New Roman"/>
              </w:rPr>
              <w:t xml:space="preserve">LL STUDENTS WILL BE </w:t>
            </w:r>
            <w:proofErr w:type="gramStart"/>
            <w:r w:rsidR="00471C51" w:rsidRPr="00E42482">
              <w:rPr>
                <w:rFonts w:ascii="Times New Roman" w:hAnsi="Times New Roman"/>
              </w:rPr>
              <w:t>CONTACTED.*</w:t>
            </w:r>
            <w:proofErr w:type="gramEnd"/>
            <w:r w:rsidRPr="00E42482">
              <w:rPr>
                <w:rFonts w:ascii="Times New Roman" w:hAnsi="Times New Roman"/>
              </w:rPr>
              <w:t xml:space="preserve"> </w:t>
            </w:r>
            <w:r w:rsidR="00471C51" w:rsidRPr="00E42482">
              <w:rPr>
                <w:rFonts w:ascii="Times New Roman" w:hAnsi="Times New Roman"/>
              </w:rPr>
              <w:t xml:space="preserve"> </w:t>
            </w:r>
            <w:r w:rsidRPr="00E42482">
              <w:rPr>
                <w:rFonts w:ascii="Times New Roman" w:hAnsi="Times New Roman"/>
              </w:rPr>
              <w:t>Please wait till you have received your placement email from Augsburg before making inquiries, so as not to slow the process of placement notifications.</w:t>
            </w:r>
          </w:p>
        </w:tc>
      </w:tr>
      <w:tr w:rsidR="00BB22C4" w:rsidRPr="00E42482" w14:paraId="3334D1AA" w14:textId="77777777">
        <w:trPr>
          <w:trHeight w:val="485"/>
        </w:trPr>
        <w:tc>
          <w:tcPr>
            <w:tcW w:w="2088" w:type="dxa"/>
            <w:vAlign w:val="center"/>
          </w:tcPr>
          <w:p w14:paraId="5DE0AEB0" w14:textId="041E425A" w:rsidR="00BB22C4" w:rsidRPr="00E42482" w:rsidRDefault="00BB22C4" w:rsidP="000812D4">
            <w:pPr>
              <w:jc w:val="center"/>
              <w:rPr>
                <w:rFonts w:ascii="Times New Roman" w:hAnsi="Times New Roman"/>
                <w:b/>
              </w:rPr>
            </w:pPr>
            <w:r w:rsidRPr="00E42482">
              <w:rPr>
                <w:rFonts w:ascii="Times New Roman" w:hAnsi="Times New Roman"/>
                <w:b/>
              </w:rPr>
              <w:t>May</w:t>
            </w:r>
            <w:r w:rsidR="000812D4">
              <w:rPr>
                <w:rFonts w:ascii="Times New Roman" w:hAnsi="Times New Roman"/>
                <w:b/>
              </w:rPr>
              <w:t xml:space="preserve"> 29, 2018</w:t>
            </w:r>
          </w:p>
        </w:tc>
        <w:tc>
          <w:tcPr>
            <w:tcW w:w="7560" w:type="dxa"/>
            <w:vAlign w:val="center"/>
          </w:tcPr>
          <w:p w14:paraId="0F9A72DA" w14:textId="77777777" w:rsidR="00BB22C4" w:rsidRPr="00E42482" w:rsidRDefault="00BB22C4" w:rsidP="001511A6">
            <w:pPr>
              <w:rPr>
                <w:rFonts w:ascii="Times New Roman" w:hAnsi="Times New Roman"/>
              </w:rPr>
            </w:pPr>
            <w:r w:rsidRPr="00E42482">
              <w:rPr>
                <w:rFonts w:ascii="Times New Roman" w:hAnsi="Times New Roman"/>
              </w:rPr>
              <w:t>Second round placements announced.</w:t>
            </w:r>
          </w:p>
        </w:tc>
      </w:tr>
      <w:tr w:rsidR="00BB22C4" w:rsidRPr="00E42482" w14:paraId="14851F4B" w14:textId="77777777">
        <w:trPr>
          <w:trHeight w:val="440"/>
        </w:trPr>
        <w:tc>
          <w:tcPr>
            <w:tcW w:w="2088" w:type="dxa"/>
            <w:vAlign w:val="center"/>
          </w:tcPr>
          <w:p w14:paraId="0C5C30A4" w14:textId="77777777" w:rsidR="00BB22C4" w:rsidRPr="00E42482" w:rsidRDefault="00BB22C4" w:rsidP="001511A6">
            <w:pPr>
              <w:jc w:val="center"/>
              <w:rPr>
                <w:rFonts w:ascii="Times New Roman" w:hAnsi="Times New Roman"/>
                <w:b/>
              </w:rPr>
            </w:pPr>
            <w:r w:rsidRPr="00E42482">
              <w:rPr>
                <w:rFonts w:ascii="Times New Roman" w:hAnsi="Times New Roman"/>
                <w:b/>
              </w:rPr>
              <w:t>May-TBD</w:t>
            </w:r>
          </w:p>
        </w:tc>
        <w:tc>
          <w:tcPr>
            <w:tcW w:w="7560" w:type="dxa"/>
            <w:vAlign w:val="center"/>
          </w:tcPr>
          <w:p w14:paraId="47C2BACD" w14:textId="77777777" w:rsidR="00BB22C4" w:rsidRPr="00E42482" w:rsidRDefault="00BB22C4" w:rsidP="001511A6">
            <w:pPr>
              <w:rPr>
                <w:rFonts w:ascii="Times New Roman" w:hAnsi="Times New Roman"/>
              </w:rPr>
            </w:pPr>
            <w:r w:rsidRPr="00E42482">
              <w:rPr>
                <w:rFonts w:ascii="Times New Roman" w:hAnsi="Times New Roman"/>
              </w:rPr>
              <w:t>Students can begin calling for second round interviews.</w:t>
            </w:r>
          </w:p>
        </w:tc>
      </w:tr>
      <w:tr w:rsidR="00BB22C4" w:rsidRPr="00E42482" w14:paraId="121C7395" w14:textId="77777777" w:rsidTr="002E4292">
        <w:trPr>
          <w:trHeight w:val="443"/>
        </w:trPr>
        <w:tc>
          <w:tcPr>
            <w:tcW w:w="2088" w:type="dxa"/>
            <w:vAlign w:val="center"/>
          </w:tcPr>
          <w:p w14:paraId="520E4B66" w14:textId="77777777" w:rsidR="00BB22C4" w:rsidRPr="00E42482" w:rsidRDefault="00BB22C4" w:rsidP="001511A6">
            <w:pPr>
              <w:jc w:val="center"/>
              <w:rPr>
                <w:rFonts w:ascii="Times New Roman" w:hAnsi="Times New Roman"/>
                <w:b/>
              </w:rPr>
            </w:pPr>
            <w:bookmarkStart w:id="0" w:name="_GoBack" w:colFirst="1" w:colLast="2"/>
          </w:p>
        </w:tc>
        <w:tc>
          <w:tcPr>
            <w:tcW w:w="7560" w:type="dxa"/>
            <w:vAlign w:val="center"/>
          </w:tcPr>
          <w:p w14:paraId="096F6904" w14:textId="77777777" w:rsidR="00BB22C4" w:rsidRPr="00E42482" w:rsidRDefault="00BB22C4" w:rsidP="002B4F86">
            <w:pPr>
              <w:rPr>
                <w:rFonts w:ascii="Times New Roman" w:hAnsi="Times New Roman"/>
              </w:rPr>
            </w:pPr>
          </w:p>
        </w:tc>
      </w:tr>
      <w:bookmarkEnd w:id="0"/>
    </w:tbl>
    <w:p w14:paraId="688AC649" w14:textId="77777777" w:rsidR="0086288B" w:rsidRDefault="0086288B" w:rsidP="00E42482"/>
    <w:sectPr w:rsidR="0086288B" w:rsidSect="003B580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E3D31" w14:textId="77777777" w:rsidR="00EA4ECD" w:rsidRDefault="00EA4ECD" w:rsidP="00952ED5">
      <w:pPr>
        <w:spacing w:after="0" w:line="240" w:lineRule="auto"/>
      </w:pPr>
      <w:r>
        <w:separator/>
      </w:r>
    </w:p>
  </w:endnote>
  <w:endnote w:type="continuationSeparator" w:id="0">
    <w:p w14:paraId="6831DB21" w14:textId="77777777" w:rsidR="00EA4ECD" w:rsidRDefault="00EA4ECD" w:rsidP="00952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1B7FC" w14:textId="5274E607" w:rsidR="001A051B" w:rsidRDefault="001A051B" w:rsidP="000812D4">
    <w:pPr>
      <w:jc w:val="center"/>
      <w:rPr>
        <w:i/>
      </w:rPr>
    </w:pPr>
    <w:r w:rsidRPr="002564E2">
      <w:rPr>
        <w:i/>
      </w:rPr>
      <w:t>**Please note:  You must have your field placem</w:t>
    </w:r>
    <w:r w:rsidR="00181891">
      <w:rPr>
        <w:i/>
      </w:rPr>
      <w:t>ent arranged by June 30, 201</w:t>
    </w:r>
    <w:r w:rsidR="000812D4">
      <w:rPr>
        <w:i/>
      </w:rPr>
      <w:t>8</w:t>
    </w:r>
    <w:r w:rsidRPr="002564E2">
      <w:rPr>
        <w:i/>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50532" w14:textId="77777777" w:rsidR="00EA4ECD" w:rsidRDefault="00EA4ECD" w:rsidP="00952ED5">
      <w:pPr>
        <w:spacing w:after="0" w:line="240" w:lineRule="auto"/>
      </w:pPr>
      <w:r>
        <w:separator/>
      </w:r>
    </w:p>
  </w:footnote>
  <w:footnote w:type="continuationSeparator" w:id="0">
    <w:p w14:paraId="1D351505" w14:textId="77777777" w:rsidR="00EA4ECD" w:rsidRDefault="00EA4ECD" w:rsidP="00952ED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9695F" w14:textId="19790D37" w:rsidR="001A051B" w:rsidRDefault="001A051B" w:rsidP="00E42482">
    <w:pPr>
      <w:pStyle w:val="Title"/>
      <w:rPr>
        <w:rFonts w:ascii="Times New Roman" w:hAnsi="Times New Roman"/>
      </w:rPr>
    </w:pPr>
    <w:r>
      <w:rPr>
        <w:rFonts w:ascii="Times New Roman" w:hAnsi="Times New Roman"/>
      </w:rPr>
      <w:t>Field Placement Search Timeline</w:t>
    </w:r>
  </w:p>
  <w:p w14:paraId="000C3224" w14:textId="6BB5FF83" w:rsidR="001A051B" w:rsidRPr="009D77AE" w:rsidRDefault="000812D4" w:rsidP="000812D4">
    <w:pPr>
      <w:pStyle w:val="Title"/>
      <w:tabs>
        <w:tab w:val="left" w:pos="752"/>
        <w:tab w:val="center" w:pos="4680"/>
      </w:tabs>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r>
    <w:r w:rsidR="001A051B">
      <w:rPr>
        <w:rFonts w:ascii="Times New Roman" w:hAnsi="Times New Roman"/>
        <w:b w:val="0"/>
        <w:sz w:val="24"/>
        <w:szCs w:val="24"/>
      </w:rPr>
      <w:t>MSW</w:t>
    </w:r>
    <w:r w:rsidR="001A051B" w:rsidRPr="00D954FB">
      <w:rPr>
        <w:rFonts w:ascii="Times New Roman" w:hAnsi="Times New Roman"/>
        <w:b w:val="0"/>
        <w:sz w:val="24"/>
        <w:szCs w:val="24"/>
      </w:rPr>
      <w:t xml:space="preserve"> </w:t>
    </w:r>
    <w:r w:rsidR="001A051B">
      <w:rPr>
        <w:rFonts w:ascii="Times New Roman" w:hAnsi="Times New Roman"/>
        <w:b w:val="0"/>
        <w:sz w:val="24"/>
        <w:szCs w:val="24"/>
      </w:rPr>
      <w:t xml:space="preserve">Field </w:t>
    </w:r>
    <w:r w:rsidR="001A051B" w:rsidRPr="00D954FB">
      <w:rPr>
        <w:rFonts w:ascii="Times New Roman" w:hAnsi="Times New Roman"/>
        <w:b w:val="0"/>
        <w:sz w:val="24"/>
        <w:szCs w:val="24"/>
      </w:rPr>
      <w:t>Placements</w:t>
    </w:r>
    <w:r w:rsidR="001A051B">
      <w:rPr>
        <w:rFonts w:ascii="Times New Roman" w:hAnsi="Times New Roman"/>
        <w:b w:val="0"/>
        <w:sz w:val="24"/>
        <w:szCs w:val="24"/>
      </w:rPr>
      <w:t xml:space="preserve"> 201</w:t>
    </w:r>
    <w:r w:rsidR="002E4292">
      <w:rPr>
        <w:noProof/>
        <w:lang w:eastAsia="zh-CN"/>
      </w:rPr>
      <mc:AlternateContent>
        <mc:Choice Requires="wpg">
          <w:drawing>
            <wp:anchor distT="4294967295" distB="4294967295" distL="114300" distR="114300" simplePos="0" relativeHeight="251660288" behindDoc="1" locked="0" layoutInCell="1" allowOverlap="1" wp14:anchorId="5CEA221B" wp14:editId="1D2B4725">
              <wp:simplePos x="0" y="0"/>
              <wp:positionH relativeFrom="page">
                <wp:posOffset>-29845</wp:posOffset>
              </wp:positionH>
              <wp:positionV relativeFrom="page">
                <wp:posOffset>929639</wp:posOffset>
              </wp:positionV>
              <wp:extent cx="7802880" cy="0"/>
              <wp:effectExtent l="0" t="0" r="20320" b="254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2880" cy="0"/>
                        <a:chOff x="975" y="1935"/>
                        <a:chExt cx="10275" cy="2"/>
                      </a:xfrm>
                    </wpg:grpSpPr>
                    <wps:wsp>
                      <wps:cNvPr id="3" name="Freeform 3"/>
                      <wps:cNvSpPr>
                        <a:spLocks/>
                      </wps:cNvSpPr>
                      <wps:spPr bwMode="auto">
                        <a:xfrm>
                          <a:off x="975" y="1935"/>
                          <a:ext cx="10275" cy="2"/>
                        </a:xfrm>
                        <a:custGeom>
                          <a:avLst/>
                          <a:gdLst>
                            <a:gd name="T0" fmla="+- 0 975 975"/>
                            <a:gd name="T1" fmla="*/ T0 w 10275"/>
                            <a:gd name="T2" fmla="+- 0 1935 1935"/>
                            <a:gd name="T3" fmla="*/ 1935 h 1"/>
                            <a:gd name="T4" fmla="+- 0 11250 975"/>
                            <a:gd name="T5" fmla="*/ T4 w 10275"/>
                            <a:gd name="T6" fmla="+- 0 1936 1935"/>
                            <a:gd name="T7" fmla="*/ 1936 h 1"/>
                          </a:gdLst>
                          <a:ahLst/>
                          <a:cxnLst>
                            <a:cxn ang="0">
                              <a:pos x="T1" y="T3"/>
                            </a:cxn>
                            <a:cxn ang="0">
                              <a:pos x="T5" y="T7"/>
                            </a:cxn>
                          </a:cxnLst>
                          <a:rect l="0" t="0" r="r" b="b"/>
                          <a:pathLst>
                            <a:path w="10275" h="1">
                              <a:moveTo>
                                <a:pt x="0" y="0"/>
                              </a:moveTo>
                              <a:lnTo>
                                <a:pt x="10275" y="1"/>
                              </a:lnTo>
                            </a:path>
                          </a:pathLst>
                        </a:cu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3pt;margin-top:73.2pt;width:614.4pt;height:0;z-index:-251656192;mso-wrap-distance-top:-1emu;mso-wrap-distance-bottom:-1emu;mso-position-horizontal-relative:page;mso-position-vertical-relative:page" coordorigin="975,1935" coordsize="1027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">
              <v:shape id="Freeform 3" o:spid="_x0000_s1027" style="position:absolute;left:975;top:1935;width:10275;height:2;visibility:visible;mso-wrap-style:square;v-text-anchor:top" coordsize="1027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mCbbxAAA&#10;ANoAAAAPAAAAZHJzL2Rvd25yZXYueG1sRI9Ra8JAEITfBf/DsUJfpF5aJUrqKW2hIBSFqBT6tuS2&#10;SWhuL+S2Gv99TxB8HGbmG2a57l2jTtSF2rOBp0kCirjwtubSwPHw8bgAFQTZYuOZDFwowHo1HCwx&#10;s/7MOZ32UqoI4ZChgUqkzbQORUUOw8S3xNH78Z1DibIrte3wHOGu0c9JkmqHNceFClt6r6j43f85&#10;A9t09naZ5emnHA+7sdDiazf/dsY8jPrXF1BCvdzDt/bGGpjC9Uq8AXr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Jgm28QAAADaAAAADwAAAAAAAAAAAAAAAACXAgAAZHJzL2Rv&#10;d25yZXYueG1sUEsFBgAAAAAEAAQA9QAAAIgDAAAAAA==&#10;" path="m0,0l10275,1e" filled="f" strokeweight="1.5pt">
                <v:path arrowok="t" o:connecttype="custom" o:connectlocs="0,3870;10275,3872" o:connectangles="0,0"/>
              </v:shape>
              <w10:wrap anchorx="page" anchory="page"/>
            </v:group>
          </w:pict>
        </mc:Fallback>
      </mc:AlternateContent>
    </w:r>
    <w:r>
      <w:rPr>
        <w:rFonts w:ascii="Times New Roman" w:hAnsi="Times New Roman"/>
        <w:b w:val="0"/>
        <w:sz w:val="24"/>
        <w:szCs w:val="24"/>
      </w:rPr>
      <w:t>8</w:t>
    </w:r>
    <w:r w:rsidR="006E062C">
      <w:rPr>
        <w:rFonts w:ascii="Times New Roman" w:hAnsi="Times New Roman"/>
        <w:b w:val="0"/>
        <w:sz w:val="24"/>
        <w:szCs w:val="24"/>
      </w:rPr>
      <w:t>-201</w:t>
    </w:r>
    <w:r>
      <w:rPr>
        <w:rFonts w:ascii="Times New Roman" w:hAnsi="Times New Roman"/>
        <w:b w:val="0"/>
        <w:sz w:val="24"/>
        <w:szCs w:val="24"/>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D5"/>
    <w:rsid w:val="0000652D"/>
    <w:rsid w:val="000138CE"/>
    <w:rsid w:val="000434C0"/>
    <w:rsid w:val="00065811"/>
    <w:rsid w:val="00080B97"/>
    <w:rsid w:val="000812D4"/>
    <w:rsid w:val="0008301A"/>
    <w:rsid w:val="001015C1"/>
    <w:rsid w:val="001036E9"/>
    <w:rsid w:val="001101BD"/>
    <w:rsid w:val="00117123"/>
    <w:rsid w:val="0014095C"/>
    <w:rsid w:val="00141C27"/>
    <w:rsid w:val="00144766"/>
    <w:rsid w:val="001511A6"/>
    <w:rsid w:val="001626AD"/>
    <w:rsid w:val="00171098"/>
    <w:rsid w:val="00181891"/>
    <w:rsid w:val="00181FD3"/>
    <w:rsid w:val="001A051B"/>
    <w:rsid w:val="00251DC7"/>
    <w:rsid w:val="002B4F86"/>
    <w:rsid w:val="002D7EDC"/>
    <w:rsid w:val="002E4292"/>
    <w:rsid w:val="00385929"/>
    <w:rsid w:val="003B1213"/>
    <w:rsid w:val="003B5807"/>
    <w:rsid w:val="003B68DC"/>
    <w:rsid w:val="003C4062"/>
    <w:rsid w:val="003E32EC"/>
    <w:rsid w:val="003F3D1D"/>
    <w:rsid w:val="00433702"/>
    <w:rsid w:val="00467CE7"/>
    <w:rsid w:val="00471C51"/>
    <w:rsid w:val="004774BB"/>
    <w:rsid w:val="00490046"/>
    <w:rsid w:val="004D2AA4"/>
    <w:rsid w:val="004F7A48"/>
    <w:rsid w:val="00504022"/>
    <w:rsid w:val="00512D18"/>
    <w:rsid w:val="005619A3"/>
    <w:rsid w:val="005A391E"/>
    <w:rsid w:val="005D6216"/>
    <w:rsid w:val="005E0CD3"/>
    <w:rsid w:val="00611BE7"/>
    <w:rsid w:val="006403A8"/>
    <w:rsid w:val="00644DA7"/>
    <w:rsid w:val="00693267"/>
    <w:rsid w:val="006E062C"/>
    <w:rsid w:val="006F0FC1"/>
    <w:rsid w:val="00730EFB"/>
    <w:rsid w:val="00814CAA"/>
    <w:rsid w:val="00825C8E"/>
    <w:rsid w:val="00825FD5"/>
    <w:rsid w:val="0086288B"/>
    <w:rsid w:val="008A2DF4"/>
    <w:rsid w:val="008A33D1"/>
    <w:rsid w:val="008B796A"/>
    <w:rsid w:val="00914C4F"/>
    <w:rsid w:val="009153A0"/>
    <w:rsid w:val="00952ED5"/>
    <w:rsid w:val="00953B90"/>
    <w:rsid w:val="009D5420"/>
    <w:rsid w:val="00A07866"/>
    <w:rsid w:val="00A104E7"/>
    <w:rsid w:val="00A95485"/>
    <w:rsid w:val="00AB25C2"/>
    <w:rsid w:val="00AE72BC"/>
    <w:rsid w:val="00B1275E"/>
    <w:rsid w:val="00B259DA"/>
    <w:rsid w:val="00B450B0"/>
    <w:rsid w:val="00BB22C4"/>
    <w:rsid w:val="00BC6E71"/>
    <w:rsid w:val="00C70BB9"/>
    <w:rsid w:val="00C93E5D"/>
    <w:rsid w:val="00CA1165"/>
    <w:rsid w:val="00D230B7"/>
    <w:rsid w:val="00D4077D"/>
    <w:rsid w:val="00D520AC"/>
    <w:rsid w:val="00D81B87"/>
    <w:rsid w:val="00D87899"/>
    <w:rsid w:val="00DA3BB4"/>
    <w:rsid w:val="00DA445B"/>
    <w:rsid w:val="00DD11A1"/>
    <w:rsid w:val="00E350C4"/>
    <w:rsid w:val="00E372D6"/>
    <w:rsid w:val="00E42482"/>
    <w:rsid w:val="00E50EA3"/>
    <w:rsid w:val="00E74A29"/>
    <w:rsid w:val="00E91F77"/>
    <w:rsid w:val="00EA4ECD"/>
    <w:rsid w:val="00ED3788"/>
    <w:rsid w:val="00EF6309"/>
    <w:rsid w:val="00F446D2"/>
    <w:rsid w:val="00F65C3C"/>
    <w:rsid w:val="00F91C26"/>
    <w:rsid w:val="00F975C4"/>
    <w:rsid w:val="00FE59A6"/>
    <w:rsid w:val="00FE7C19"/>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2271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2E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E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52ED5"/>
    <w:rPr>
      <w:color w:val="0000FF"/>
      <w:u w:val="single"/>
    </w:rPr>
  </w:style>
  <w:style w:type="paragraph" w:styleId="Header">
    <w:name w:val="header"/>
    <w:basedOn w:val="Normal"/>
    <w:link w:val="HeaderChar"/>
    <w:uiPriority w:val="99"/>
    <w:unhideWhenUsed/>
    <w:rsid w:val="00952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ED5"/>
    <w:rPr>
      <w:rFonts w:ascii="Calibri" w:eastAsia="Calibri" w:hAnsi="Calibri" w:cs="Times New Roman"/>
    </w:rPr>
  </w:style>
  <w:style w:type="paragraph" w:styleId="Footer">
    <w:name w:val="footer"/>
    <w:basedOn w:val="Normal"/>
    <w:link w:val="FooterChar"/>
    <w:uiPriority w:val="99"/>
    <w:unhideWhenUsed/>
    <w:rsid w:val="00952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ED5"/>
    <w:rPr>
      <w:rFonts w:ascii="Calibri" w:eastAsia="Calibri" w:hAnsi="Calibri" w:cs="Times New Roman"/>
    </w:rPr>
  </w:style>
  <w:style w:type="character" w:styleId="FollowedHyperlink">
    <w:name w:val="FollowedHyperlink"/>
    <w:basedOn w:val="DefaultParagraphFont"/>
    <w:uiPriority w:val="99"/>
    <w:semiHidden/>
    <w:unhideWhenUsed/>
    <w:rsid w:val="00D81B87"/>
    <w:rPr>
      <w:color w:val="800080" w:themeColor="followedHyperlink"/>
      <w:u w:val="single"/>
    </w:rPr>
  </w:style>
  <w:style w:type="paragraph" w:styleId="Title">
    <w:name w:val="Title"/>
    <w:basedOn w:val="Normal"/>
    <w:link w:val="TitleChar"/>
    <w:qFormat/>
    <w:rsid w:val="00E42482"/>
    <w:pPr>
      <w:spacing w:after="0" w:line="240" w:lineRule="auto"/>
      <w:jc w:val="center"/>
    </w:pPr>
    <w:rPr>
      <w:rFonts w:ascii="Times" w:eastAsia="Times" w:hAnsi="Times"/>
      <w:b/>
      <w:sz w:val="32"/>
      <w:szCs w:val="20"/>
    </w:rPr>
  </w:style>
  <w:style w:type="character" w:customStyle="1" w:styleId="TitleChar">
    <w:name w:val="Title Char"/>
    <w:basedOn w:val="DefaultParagraphFont"/>
    <w:link w:val="Title"/>
    <w:rsid w:val="00E42482"/>
    <w:rPr>
      <w:rFonts w:ascii="Times" w:eastAsia="Times" w:hAnsi="Times"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34E71-7ED1-EC43-A763-773CD26C4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367</Words>
  <Characters>2092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3</cp:revision>
  <cp:lastPrinted>2014-02-19T20:38:00Z</cp:lastPrinted>
  <dcterms:created xsi:type="dcterms:W3CDTF">2018-01-09T20:01:00Z</dcterms:created>
  <dcterms:modified xsi:type="dcterms:W3CDTF">2018-03-22T15:23:00Z</dcterms:modified>
</cp:coreProperties>
</file>