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510"/>
        <w:gridCol w:w="2790"/>
        <w:gridCol w:w="2700"/>
      </w:tblGrid>
      <w:tr w:rsidR="005A3764" w:rsidRPr="0061686F" w14:paraId="32986702" w14:textId="77777777" w:rsidTr="00AF6839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F6839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5FD57560" w:rsidR="00F02933" w:rsidRPr="0075012A" w:rsidRDefault="00F02933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711593E1" w:rsidR="00F02933" w:rsidRPr="0075012A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New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5EA1B4A3" w:rsidR="00F02933" w:rsidRPr="0075012A" w:rsidRDefault="00F02933" w:rsidP="0045459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63920FF6" w:rsidR="00F02933" w:rsidRPr="0075012A" w:rsidRDefault="00C80C77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  <w:r w:rsidR="00F02933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83F" w:rsidRPr="0061686F" w14:paraId="46B3003B" w14:textId="77777777" w:rsidTr="00AF6839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DC0C1D" w14:textId="1FDDFEF0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C98D2D" w14:textId="282DCEBE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839CC9E" w14:textId="2FF15D5B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Saturday, </w:t>
            </w:r>
            <w:r w:rsidR="00C80C77" w:rsidRPr="0075012A">
              <w:rPr>
                <w:rFonts w:ascii="Times New Roman" w:hAnsi="Times New Roman" w:cs="Times New Roman"/>
              </w:rPr>
              <w:t>September 20</w:t>
            </w:r>
            <w:r w:rsidRPr="0075012A">
              <w:rPr>
                <w:rFonts w:ascii="Times New Roman" w:hAnsi="Times New Roman" w:cs="Times New Roman"/>
              </w:rPr>
              <w:t xml:space="preserve"> thru Wednesday</w:t>
            </w:r>
            <w:r w:rsidR="00C80C77" w:rsidRPr="0075012A">
              <w:rPr>
                <w:rFonts w:ascii="Times New Roman" w:hAnsi="Times New Roman" w:cs="Times New Roman"/>
              </w:rPr>
              <w:t>, September 24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C6B97FF" w14:textId="5C25EF93" w:rsidR="0016583F" w:rsidRPr="0075012A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AF6839">
        <w:tc>
          <w:tcPr>
            <w:tcW w:w="15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5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8E70B4" w14:textId="20D37DB8" w:rsidR="00F02933" w:rsidRPr="0075012A" w:rsidRDefault="002436AB" w:rsidP="00F0293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F02933" w:rsidRPr="0061686F" w14:paraId="41FF77C4" w14:textId="77777777" w:rsidTr="00AF6839">
        <w:tc>
          <w:tcPr>
            <w:tcW w:w="1525" w:type="dxa"/>
            <w:shd w:val="clear" w:color="auto" w:fill="auto"/>
            <w:vAlign w:val="center"/>
          </w:tcPr>
          <w:p w14:paraId="73573081" w14:textId="153B9F37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2ECBF85" w14:textId="05DFB68A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7C387D" w14:textId="2121DC64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1D1BD7" w:rsidRPr="0075012A">
              <w:rPr>
                <w:rFonts w:ascii="Times New Roman" w:hAnsi="Times New Roman" w:cs="Times New Roman"/>
              </w:rPr>
              <w:t xml:space="preserve">= </w:t>
            </w:r>
            <w:r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AF6839">
        <w:tc>
          <w:tcPr>
            <w:tcW w:w="1525" w:type="dxa"/>
            <w:shd w:val="clear" w:color="auto" w:fill="auto"/>
            <w:vAlign w:val="center"/>
          </w:tcPr>
          <w:p w14:paraId="0E5CBB4C" w14:textId="2E9BDA4C" w:rsidR="001B3301" w:rsidRPr="0075012A" w:rsidRDefault="001B3301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68A08EF" w14:textId="295050C4" w:rsidR="001B3301" w:rsidRPr="0075012A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  <w:r w:rsidR="001436C0" w:rsidRPr="0075012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8586C0" w14:textId="2B91E923" w:rsidR="001B3301" w:rsidRPr="0075012A" w:rsidRDefault="001B3301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October </w:t>
            </w:r>
            <w:r w:rsidR="001436C0" w:rsidRPr="0075012A">
              <w:rPr>
                <w:rFonts w:ascii="Times New Roman" w:hAnsi="Times New Roman" w:cs="Times New Roman"/>
              </w:rPr>
              <w:t>30</w:t>
            </w:r>
            <w:r w:rsidRPr="0075012A">
              <w:rPr>
                <w:rFonts w:ascii="Times New Roman" w:hAnsi="Times New Roman" w:cs="Times New Roman"/>
              </w:rPr>
              <w:t xml:space="preserve"> thr</w:t>
            </w:r>
            <w:r w:rsidR="001436C0" w:rsidRPr="0075012A">
              <w:rPr>
                <w:rFonts w:ascii="Times New Roman" w:hAnsi="Times New Roman" w:cs="Times New Roman"/>
              </w:rPr>
              <w:t xml:space="preserve">u </w:t>
            </w:r>
            <w:r w:rsidRPr="0075012A">
              <w:rPr>
                <w:rFonts w:ascii="Times New Roman" w:hAnsi="Times New Roman" w:cs="Times New Roman"/>
              </w:rPr>
              <w:t xml:space="preserve">November </w:t>
            </w:r>
            <w:r w:rsidR="001436C0" w:rsidRPr="0075012A">
              <w:rPr>
                <w:rFonts w:ascii="Times New Roman" w:hAnsi="Times New Roman" w:cs="Times New Roman"/>
              </w:rPr>
              <w:t>9</w:t>
            </w:r>
            <w:r w:rsidR="00036E04">
              <w:rPr>
                <w:rFonts w:ascii="Times New Roman" w:hAnsi="Times New Roman" w:cs="Times New Roman"/>
              </w:rPr>
              <w:br/>
            </w:r>
            <w:hyperlink r:id="rId8" w:history="1">
              <w:r w:rsidR="00036E04"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00461A" w14:textId="77777777" w:rsidR="00AF6839" w:rsidRPr="0075012A" w:rsidRDefault="00AF6839" w:rsidP="00AF6839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4A8E4FE7" w:rsidR="001B3301" w:rsidRPr="0075012A" w:rsidRDefault="00AF6839" w:rsidP="00AF6839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1436C0" w:rsidRPr="0061686F" w14:paraId="64E55619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30502E1B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75012A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FE059D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49E0A8DB" w:rsidR="001436C0" w:rsidRPr="0075012A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2436AB" w:rsidRPr="002436AB">
              <w:rPr>
                <w:rFonts w:ascii="Times New Roman" w:hAnsi="Times New Roman" w:cs="Times New Roman"/>
              </w:rPr>
              <w:t>Foundations of Community-Centered Health: Developing Transcultural Perspectives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75012A" w:rsidRDefault="001436C0" w:rsidP="001436C0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75012A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75012A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61686F" w14:paraId="6F2C3342" w14:textId="77777777" w:rsidTr="006A1D9A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51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5F86B797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2436AB">
              <w:rPr>
                <w:rFonts w:ascii="Times New Roman" w:hAnsi="Times New Roman" w:cs="Times New Roman"/>
              </w:rPr>
              <w:t>Evidence-based practice + Advanced Research Methods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FE059D" w:rsidRPr="0061686F" w14:paraId="756F7439" w14:textId="77777777" w:rsidTr="006A1D9A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518BDA89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Evidence-based practice + Advanced Research Methods</w:t>
            </w:r>
          </w:p>
        </w:tc>
        <w:tc>
          <w:tcPr>
            <w:tcW w:w="279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FE059D" w:rsidRPr="0061686F" w14:paraId="59700F15" w14:textId="77777777" w:rsidTr="00AF6839">
        <w:tc>
          <w:tcPr>
            <w:tcW w:w="152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41EB8C8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5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4D39C18F" w:rsidR="00FE059D" w:rsidRPr="002436AB" w:rsidRDefault="00FE059D" w:rsidP="00FE059D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3FF837" w14:textId="4AE7F558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2116973C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FE059D" w:rsidRPr="0061686F" w14:paraId="774A0FDC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F7A913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27C472F7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159BF814" w:rsidR="00FE059D" w:rsidRPr="0075012A" w:rsidRDefault="006A1D9A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FE059D" w:rsidRPr="0061686F" w14:paraId="2D577E91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4AA4244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0A662CAB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Practicum: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68D27D7E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30354EA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E059D" w:rsidRPr="0061686F" w14:paraId="52EB521A" w14:textId="77777777" w:rsidTr="00AF6839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4525BE8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commentRangeStart w:id="1"/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35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76FD9866" w:rsidR="00FE059D" w:rsidRPr="0075012A" w:rsidRDefault="00FE059D" w:rsidP="00FE059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Practicum:  </w:t>
            </w: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773131" w14:textId="0D1AFE9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012A">
              <w:rPr>
                <w:rFonts w:ascii="Times New Roman" w:hAnsi="Times New Roman" w:cs="Times New Roman"/>
                <w:color w:val="000000" w:themeColor="text1"/>
              </w:rPr>
              <w:t>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6D75B16E" w14:textId="77777777" w:rsidTr="00AF6839">
        <w:tc>
          <w:tcPr>
            <w:tcW w:w="1525" w:type="dxa"/>
            <w:shd w:val="clear" w:color="auto" w:fill="auto"/>
            <w:vAlign w:val="center"/>
          </w:tcPr>
          <w:p w14:paraId="3B7830CE" w14:textId="0669520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lastRenderedPageBreak/>
              <w:t>NUR 541-A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CF52F7F" w14:textId="17C76CA6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05E0E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73D9C1" w14:textId="5969FDB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E059D" w:rsidRPr="0075012A" w14:paraId="11080F2A" w14:textId="77777777" w:rsidTr="00AF6839">
        <w:tc>
          <w:tcPr>
            <w:tcW w:w="1525" w:type="dxa"/>
            <w:shd w:val="clear" w:color="auto" w:fill="auto"/>
            <w:vAlign w:val="center"/>
          </w:tcPr>
          <w:p w14:paraId="38A32866" w14:textId="10BDFF7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51B2AF" w14:textId="378D2C92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40D769" w14:textId="22A18A4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Independent hours =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FE059D" w:rsidRPr="0075012A" w14:paraId="1B9ED797" w14:textId="77777777" w:rsidTr="00AF6839">
        <w:tc>
          <w:tcPr>
            <w:tcW w:w="1525" w:type="dxa"/>
            <w:shd w:val="clear" w:color="auto" w:fill="auto"/>
            <w:vAlign w:val="center"/>
          </w:tcPr>
          <w:p w14:paraId="7D76C386" w14:textId="4243C47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37E044" w14:textId="1E746BE5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A382D3" w14:textId="625AC5E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3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54C23F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75012A">
              <w:rPr>
                <w:rFonts w:ascii="Times New Roman" w:hAnsi="Times New Roman" w:cs="Times New Roman"/>
                <w:i/>
              </w:rPr>
              <w:t xml:space="preserve">Slow Food, Slow Medicine - </w:t>
            </w:r>
            <w:r w:rsidRPr="0075012A"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50ACD7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E059D" w:rsidRPr="0075012A" w14:paraId="006D584A" w14:textId="77777777" w:rsidTr="006A1D9A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21089219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</w:t>
            </w:r>
            <w:r w:rsidRPr="0075012A">
              <w:rPr>
                <w:rFonts w:ascii="Times New Roman" w:hAnsi="Times New Roman" w:cs="Times New Roman"/>
              </w:rPr>
              <w:t xml:space="preserve">: </w:t>
            </w:r>
            <w:r w:rsidRPr="002436AB">
              <w:rPr>
                <w:rFonts w:ascii="Times New Roman" w:hAnsi="Times New Roman" w:cs="Times New Roman"/>
              </w:rPr>
              <w:t>Interdisciplinary Action: Creating Inclusive Work Cultures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- </w:t>
            </w:r>
            <w:r w:rsidRPr="0075012A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67757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FE059D" w:rsidRPr="0075012A" w14:paraId="41AAC452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53809A9F" w14:textId="349C4179" w:rsidR="00FE059D" w:rsidRPr="0075012A" w:rsidRDefault="00FE059D" w:rsidP="00FE059D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7B89E8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31092BD8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FE059D" w:rsidRPr="0075012A" w:rsidRDefault="00E77A92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  <w:bookmarkStart w:id="2" w:name="_GoBack"/>
            <w:bookmarkEnd w:id="2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</w:p>
        </w:tc>
      </w:tr>
      <w:tr w:rsidR="00FE059D" w:rsidRPr="0075012A" w14:paraId="71EC3388" w14:textId="77777777" w:rsidTr="002A7950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</w:p>
          <w:p w14:paraId="2E3D27DE" w14:textId="41525FC7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FE059D" w:rsidRPr="0075012A" w14:paraId="2E00DA26" w14:textId="77777777" w:rsidTr="00AF6839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FE059D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3E09911D" w:rsidR="00FE059D" w:rsidRPr="0075012A" w:rsidRDefault="00FE059D" w:rsidP="00FE059D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4D9D381E" w14:textId="77777777" w:rsidTr="00AF6839">
        <w:tc>
          <w:tcPr>
            <w:tcW w:w="1525" w:type="dxa"/>
            <w:shd w:val="clear" w:color="auto" w:fill="auto"/>
            <w:vAlign w:val="center"/>
          </w:tcPr>
          <w:p w14:paraId="0895E1C1" w14:textId="4E093C73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026487" w14:textId="7A773369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685B2F12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3F380B41" w14:textId="77777777" w:rsidTr="00AF6839">
        <w:tc>
          <w:tcPr>
            <w:tcW w:w="1525" w:type="dxa"/>
            <w:shd w:val="clear" w:color="auto" w:fill="auto"/>
            <w:vAlign w:val="center"/>
          </w:tcPr>
          <w:p w14:paraId="05904E9D" w14:textId="6071826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EAD105" w14:textId="41C1DFB1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9F1D2C1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3D8FEA52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77777777" w:rsidR="00FE059D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  <w:p w14:paraId="50468CAF" w14:textId="328C4B78" w:rsidR="00FE059D" w:rsidRPr="00613C44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FE059D" w:rsidRPr="0075012A" w14:paraId="04028723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FE059D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6B3F476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49FB54F0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FE059D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commentRangeStart w:id="3"/>
            <w:r>
              <w:rPr>
                <w:rFonts w:ascii="Times New Roman" w:hAnsi="Times New Roman" w:cs="Times New Roman"/>
                <w:color w:val="00B050"/>
              </w:rPr>
              <w:t>NUR 845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5DC4DB8E" w14:textId="34EC4B23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FE059D" w:rsidRPr="0075012A" w:rsidRDefault="00FE059D" w:rsidP="00FE059D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6D501A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10E58694" w14:textId="77777777" w:rsidTr="00AF6839">
        <w:trPr>
          <w:trHeight w:val="611"/>
        </w:trPr>
        <w:tc>
          <w:tcPr>
            <w:tcW w:w="1525" w:type="dxa"/>
            <w:shd w:val="clear" w:color="auto" w:fill="auto"/>
            <w:vAlign w:val="center"/>
          </w:tcPr>
          <w:p w14:paraId="6F44AE90" w14:textId="5273BDC9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E9C100" w14:textId="7214E385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8A8DF0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FE059D" w:rsidRPr="0075012A" w14:paraId="254B6662" w14:textId="77777777" w:rsidTr="00AF6839">
        <w:trPr>
          <w:trHeight w:val="278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14:paraId="73429A42" w14:textId="5EF055B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5D24CB17" w14:textId="5836FF95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FE059D" w:rsidRPr="0075012A" w14:paraId="0CD13056" w14:textId="77777777" w:rsidTr="00AF6839">
        <w:trPr>
          <w:trHeight w:val="278"/>
        </w:trPr>
        <w:tc>
          <w:tcPr>
            <w:tcW w:w="1525" w:type="dxa"/>
            <w:vMerge/>
            <w:shd w:val="clear" w:color="auto" w:fill="auto"/>
            <w:vAlign w:val="center"/>
          </w:tcPr>
          <w:p w14:paraId="2B643B7C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3F4AE095" w14:textId="77777777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6B0772F" w:rsidR="00FE059D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FE059D" w:rsidRPr="0075012A" w14:paraId="0B698C08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0795458" w14:textId="0A3A780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9A56712" w14:textId="33D68F48" w:rsidR="00FE059D" w:rsidRPr="0075012A" w:rsidRDefault="00FE059D" w:rsidP="00FE059D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645DF68D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</w:tc>
      </w:tr>
      <w:tr w:rsidR="00FE059D" w:rsidRPr="0075012A" w14:paraId="5F6EA7CE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715DF3B" w14:textId="77777777" w:rsid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FE059D" w:rsidRP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1D8C872" w14:textId="69C91928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 w:rsidR="003F6265"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39B16AAC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30B4ACAD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D80C53" w14:textId="77777777" w:rsidR="00FE059D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commentRangeStart w:id="4"/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  <w:commentRangeEnd w:id="4"/>
            <w:r w:rsidRPr="002436AB">
              <w:rPr>
                <w:rStyle w:val="CommentReference"/>
                <w:color w:val="4472C4" w:themeColor="accent1"/>
              </w:rPr>
              <w:commentReference w:id="4"/>
            </w:r>
          </w:p>
          <w:p w14:paraId="16B5C7D2" w14:textId="4F5DBFEA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6BF8839" w14:textId="3A2E4FB8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6365D62F" w:rsidR="00FE059D" w:rsidRPr="002436AB" w:rsidRDefault="00FE059D" w:rsidP="00FE059D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5:30 p.m. </w:t>
            </w:r>
            <w:r w:rsidRPr="003C3828">
              <w:rPr>
                <w:rFonts w:ascii="Times New Roman" w:hAnsi="Times New Roman" w:cs="Times New Roman"/>
                <w:b/>
              </w:rPr>
              <w:t>RPP-B7</w:t>
            </w:r>
          </w:p>
        </w:tc>
      </w:tr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29CDEE92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AF683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5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B64838" w14:textId="0C8537BC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75012A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75012A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7AAA68AD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  <w:p w14:paraId="41FD753E" w14:textId="7378F6CE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5BCEF9A9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lastRenderedPageBreak/>
              <w:t>12:00 – 4:00 p.m.</w:t>
            </w:r>
          </w:p>
        </w:tc>
      </w:tr>
      <w:tr w:rsidR="00FE059D" w:rsidRPr="0075012A" w14:paraId="190B531E" w14:textId="77777777" w:rsidTr="00470E30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14B42EB9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>
              <w:rPr>
                <w:rFonts w:ascii="Times New Roman" w:hAnsi="Times New Roman" w:cs="Times New Roman"/>
              </w:rPr>
              <w:t>XX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4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56E68715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 xml:space="preserve">CGEE: </w:t>
            </w:r>
            <w:r w:rsidRPr="00470E30"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4CCD31F3" w:rsidR="00FE059D" w:rsidRPr="0075012A" w:rsidRDefault="00FE059D" w:rsidP="00FE059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E059D" w:rsidRPr="0075012A" w14:paraId="7D01EAD6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6D325A06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75012A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75012A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AF683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8AF5C" w14:textId="1BC9AC80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4C60" w14:textId="05267101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5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59B46F50" w14:textId="77777777" w:rsidR="00FE059D" w:rsidRPr="0075012A" w:rsidRDefault="00FE059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640E3B7C" w14:textId="507EF3EB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790"/>
        <w:gridCol w:w="3330"/>
        <w:gridCol w:w="2340"/>
      </w:tblGrid>
      <w:tr w:rsidR="00E008B9" w:rsidRPr="0075012A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33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538D" w:rsidRPr="0075012A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75012A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453BED" w:rsidRPr="0075012A">
              <w:rPr>
                <w:rFonts w:ascii="Times New Roman" w:hAnsi="Times New Roman" w:cs="Times New Roman"/>
              </w:rPr>
              <w:t>=</w:t>
            </w:r>
            <w:r w:rsidRPr="0075012A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75012A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75012A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0B4973" w:rsidRPr="00E624CB" w:rsidRDefault="00E624CB" w:rsidP="00453BED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24CB" w:rsidRPr="00E624CB" w:rsidRDefault="00453BED" w:rsidP="00E624CB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624CB"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0B4973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CD538D" w:rsidRPr="0075012A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75012A" w:rsidRDefault="000B4973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 xml:space="preserve">Transcultural Health Care – </w:t>
            </w:r>
            <w:r w:rsidRPr="0075012A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09C0DBC9" w:rsidR="00CD538D" w:rsidRPr="00E624CB" w:rsidRDefault="00E624CB" w:rsidP="000B4973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color w:val="000000" w:themeColor="text1"/>
              </w:rPr>
              <w:t xml:space="preserve">Friday, March 6, Saturday,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624CB">
              <w:rPr>
                <w:rFonts w:ascii="Times New Roman" w:hAnsi="Times New Roman" w:cs="Times New Roman"/>
                <w:color w:val="000000" w:themeColor="text1"/>
              </w:rPr>
              <w:t>March 7 and Sunday, March 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75012A" w:rsidRDefault="00242358" w:rsidP="0024235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15E1C91" w14:textId="77777777" w:rsidR="00242358" w:rsidRPr="0075012A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75012A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75012A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2E82DD1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65E99385" w14:textId="77777777" w:rsidTr="002436AB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C06BEE" w:rsidRPr="0075012A" w:rsidRDefault="00E624CB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="00C06BEE"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B021D6" w14:textId="4A295B63" w:rsidR="00C06BEE" w:rsidRPr="0075012A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0E78296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C06BEE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7E110520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79AC652" w14:textId="463F485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7B72962" w14:textId="003174B5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</w:t>
            </w:r>
            <w:r w:rsidR="00453BED" w:rsidRPr="0075012A">
              <w:rPr>
                <w:rFonts w:ascii="Times New Roman" w:hAnsi="Times New Roman" w:cs="Times New Roman"/>
              </w:rPr>
              <w:t>=</w:t>
            </w:r>
            <w:r w:rsidR="00143D35" w:rsidRPr="0075012A"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D172ED" w:rsidRPr="0075012A" w14:paraId="3A11C93D" w14:textId="77777777" w:rsidTr="00E624CB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75012A" w:rsidRDefault="00D172ED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E26E6F" w14:textId="2F55401A" w:rsidR="00D172ED" w:rsidRPr="0075012A" w:rsidRDefault="00D172ED" w:rsidP="00C06BE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2B34EF2" w14:textId="017CB0B2" w:rsidR="00D172ED" w:rsidRPr="00E624CB" w:rsidRDefault="00E624CB" w:rsidP="00453BED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26CA8" w14:textId="77777777" w:rsidR="00E624CB" w:rsidRPr="00E624CB" w:rsidRDefault="00E624CB" w:rsidP="00E624CB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73E883B6" w14:textId="4F7F48CA" w:rsidR="00D172ED" w:rsidRPr="0075012A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</w:tbl>
    <w:p w14:paraId="6B209E63" w14:textId="5D693007" w:rsidR="003F6265" w:rsidRDefault="003F6265">
      <w:r>
        <w:br w:type="page"/>
      </w:r>
    </w:p>
    <w:p w14:paraId="27646452" w14:textId="77777777" w:rsidR="003F6265" w:rsidRDefault="003F626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695"/>
        <w:gridCol w:w="3330"/>
        <w:gridCol w:w="2340"/>
      </w:tblGrid>
      <w:tr w:rsidR="00C06BEE" w:rsidRPr="0075012A" w14:paraId="2490C87F" w14:textId="77777777" w:rsidTr="008E102A">
        <w:tc>
          <w:tcPr>
            <w:tcW w:w="7735" w:type="dxa"/>
            <w:gridSpan w:val="3"/>
            <w:shd w:val="clear" w:color="auto" w:fill="000000" w:themeFill="text1"/>
            <w:vAlign w:val="center"/>
          </w:tcPr>
          <w:p w14:paraId="6A235EA5" w14:textId="62D6F277" w:rsidR="00C06BEE" w:rsidRPr="0075012A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</w:p>
        </w:tc>
      </w:tr>
      <w:tr w:rsidR="00C06BEE" w:rsidRPr="0075012A" w14:paraId="6E3E21DB" w14:textId="77777777" w:rsidTr="001D5F9A">
        <w:trPr>
          <w:trHeight w:val="854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75012A" w:rsidRDefault="00C06BEE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</w:t>
            </w:r>
            <w:r w:rsidR="00442CBB" w:rsidRPr="0075012A">
              <w:rPr>
                <w:color w:val="FF0000"/>
                <w:sz w:val="22"/>
                <w:szCs w:val="22"/>
              </w:rPr>
              <w:t>-</w:t>
            </w:r>
            <w:r w:rsidRPr="0075012A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C06BEE" w:rsidRPr="0075012A" w:rsidRDefault="002436AB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C06BEE" w:rsidRPr="0075012A" w:rsidRDefault="00C06BEE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 w:rsidR="001D5F9A"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="00C06BEE"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06BEE" w:rsidRPr="0075012A" w14:paraId="0543DF6D" w14:textId="77777777" w:rsidTr="003F6265">
        <w:trPr>
          <w:trHeight w:val="836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75012A" w:rsidRDefault="00C06BEE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C06BEE" w:rsidRPr="0075012A" w:rsidRDefault="00FE0E5B" w:rsidP="00C06BEE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C06BEE" w:rsidRPr="0075012A" w:rsidRDefault="003E1B9A" w:rsidP="00C06BE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</w:t>
            </w:r>
            <w:r w:rsidR="00C06BEE" w:rsidRPr="0075012A">
              <w:rPr>
                <w:rFonts w:ascii="Times New Roman" w:hAnsi="Times New Roman" w:cs="Times New Roman"/>
              </w:rPr>
              <w:t>day</w:t>
            </w:r>
          </w:p>
          <w:p w14:paraId="42C419AB" w14:textId="5E3D404E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C06BEE" w:rsidRPr="0075012A" w:rsidRDefault="001D5F9A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B448AE" w:rsidRPr="0075012A">
              <w:rPr>
                <w:rFonts w:ascii="Times New Roman" w:hAnsi="Times New Roman" w:cs="Times New Roman"/>
              </w:rPr>
              <w:t xml:space="preserve"> a.m.</w:t>
            </w:r>
            <w:r w:rsidR="00C06BEE" w:rsidRPr="0075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C35436" w:rsidRPr="0075012A" w14:paraId="69D7E94D" w14:textId="77777777" w:rsidTr="001D5F9A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35436" w:rsidRPr="0075012A" w:rsidRDefault="00C35436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C35436" w:rsidRPr="0075012A" w:rsidRDefault="00FE0E5B" w:rsidP="00C3543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C35436" w:rsidRDefault="00C35436" w:rsidP="00C35436">
            <w:pPr>
              <w:rPr>
                <w:rFonts w:ascii="Times New Roman" w:hAnsi="Times New Roman" w:cs="Times New Roman"/>
              </w:rPr>
            </w:pPr>
          </w:p>
          <w:p w14:paraId="6D1E1E02" w14:textId="1C7A5851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  <w:tr w:rsidR="00C35436" w:rsidRPr="0075012A" w14:paraId="2331E522" w14:textId="77777777" w:rsidTr="00C35436">
        <w:tc>
          <w:tcPr>
            <w:tcW w:w="4405" w:type="dxa"/>
            <w:gridSpan w:val="2"/>
            <w:shd w:val="clear" w:color="auto" w:fill="000000" w:themeFill="text1"/>
            <w:vAlign w:val="center"/>
          </w:tcPr>
          <w:p w14:paraId="248256E6" w14:textId="3F0A6D1A" w:rsidR="00C35436" w:rsidRPr="0075012A" w:rsidRDefault="00C35436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374C7612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671ED3E6" w14:textId="77777777" w:rsidTr="00C35436">
        <w:tc>
          <w:tcPr>
            <w:tcW w:w="1710" w:type="dxa"/>
            <w:shd w:val="clear" w:color="auto" w:fill="auto"/>
            <w:vAlign w:val="center"/>
          </w:tcPr>
          <w:p w14:paraId="6231E2F2" w14:textId="6458EEE1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EDC3B47" w14:textId="2388D987" w:rsidR="00C35436" w:rsidRPr="0075012A" w:rsidRDefault="00FE0E5B" w:rsidP="00C35436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6FDDE25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35436" w:rsidRPr="0075012A" w14:paraId="3DC7E488" w14:textId="77777777" w:rsidTr="00C35436">
        <w:tc>
          <w:tcPr>
            <w:tcW w:w="1710" w:type="dxa"/>
            <w:shd w:val="clear" w:color="auto" w:fill="auto"/>
            <w:vAlign w:val="center"/>
          </w:tcPr>
          <w:p w14:paraId="4DFDE169" w14:textId="5F21BC36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C0E85A9" w14:textId="561B902F" w:rsidR="00C35436" w:rsidRPr="0075012A" w:rsidRDefault="00C35436" w:rsidP="00C35436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 w:rsidR="002C642E"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245CF5E" w14:textId="3BEC9F72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</w:t>
            </w:r>
            <w:r w:rsidR="003F35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3/23, 4/6, 4/27</w:t>
            </w:r>
          </w:p>
          <w:p w14:paraId="142A7DDD" w14:textId="15CED3AC" w:rsidR="003F3532" w:rsidRPr="0075012A" w:rsidRDefault="003F3532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77777777" w:rsidR="003F3532" w:rsidRDefault="003F3532" w:rsidP="00C35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37A1FBFB" w14:textId="6B8FF458" w:rsidR="00C35436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C35436" w:rsidRPr="0075012A" w:rsidRDefault="003F3532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C35436" w:rsidRPr="0075012A" w14:paraId="35C0209D" w14:textId="77777777" w:rsidTr="00C35436">
        <w:tc>
          <w:tcPr>
            <w:tcW w:w="1710" w:type="dxa"/>
            <w:shd w:val="clear" w:color="auto" w:fill="auto"/>
            <w:vAlign w:val="center"/>
          </w:tcPr>
          <w:p w14:paraId="35F326B6" w14:textId="0BB9185B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F941557" w14:textId="05A13A1E" w:rsidR="00C35436" w:rsidRPr="0075012A" w:rsidRDefault="00FE0E5B" w:rsidP="00C3543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03802D" w14:textId="59CD56BE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C35436" w:rsidRPr="0075012A" w:rsidRDefault="009D7DE1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D583785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C35436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69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C35436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C35436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C35436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C35436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69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C35436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C35436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C35436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PRACTICUM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C35436">
        <w:tc>
          <w:tcPr>
            <w:tcW w:w="1710" w:type="dxa"/>
            <w:shd w:val="clear" w:color="auto" w:fill="auto"/>
            <w:vAlign w:val="center"/>
          </w:tcPr>
          <w:p w14:paraId="79D65A9E" w14:textId="352BCF2F" w:rsidR="006E17B3" w:rsidRPr="00911DCF" w:rsidRDefault="006E17B3" w:rsidP="00911DCF">
            <w:pPr>
              <w:pStyle w:val="NormalWeb"/>
              <w:rPr>
                <w:b/>
              </w:rPr>
            </w:pPr>
            <w:r w:rsidRPr="00911DCF">
              <w:rPr>
                <w:b/>
                <w:color w:val="FF0000"/>
                <w:sz w:val="22"/>
                <w:szCs w:val="22"/>
              </w:rPr>
              <w:t>NUR 742-A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264F485" w14:textId="6CB81570" w:rsidR="006E17B3" w:rsidRPr="0075012A" w:rsidRDefault="006E17B3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012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Practicum:</w:t>
            </w:r>
            <w:r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Health and Community Building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C0399D3" w14:textId="77777777" w:rsidTr="00C35436">
        <w:tc>
          <w:tcPr>
            <w:tcW w:w="1710" w:type="dxa"/>
            <w:shd w:val="clear" w:color="auto" w:fill="auto"/>
            <w:vAlign w:val="center"/>
          </w:tcPr>
          <w:p w14:paraId="6E55972F" w14:textId="595DDAD7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751-A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495D710" w14:textId="0E83C0AD" w:rsidR="006E17B3" w:rsidRPr="0075012A" w:rsidRDefault="006E17B3" w:rsidP="006E17B3">
            <w:pPr>
              <w:pStyle w:val="NormalWeb"/>
              <w:rPr>
                <w:b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 xml:space="preserve">Practicum: </w:t>
            </w:r>
            <w:r w:rsidRPr="0075012A">
              <w:rPr>
                <w:sz w:val="22"/>
                <w:szCs w:val="22"/>
              </w:rPr>
              <w:t xml:space="preserve">Theoretical Foundations for Advanced Nursing Practice - </w:t>
            </w:r>
            <w:r w:rsidRPr="0075012A">
              <w:rPr>
                <w:i/>
                <w:sz w:val="22"/>
                <w:szCs w:val="22"/>
              </w:rPr>
              <w:t>Soul Trauma and Healing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3687DB7" w14:textId="68873333" w:rsidR="006E17B3" w:rsidRPr="0075012A" w:rsidRDefault="006E17B3" w:rsidP="006E17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C8CBD8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F41174D" w14:textId="77777777" w:rsidR="006E17B3" w:rsidRPr="0075012A" w:rsidRDefault="006E17B3" w:rsidP="006E17B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E17B3" w:rsidRPr="0075012A" w14:paraId="67308490" w14:textId="77777777" w:rsidTr="00C35436">
        <w:tc>
          <w:tcPr>
            <w:tcW w:w="1710" w:type="dxa"/>
            <w:shd w:val="clear" w:color="auto" w:fill="auto"/>
            <w:vAlign w:val="center"/>
          </w:tcPr>
          <w:p w14:paraId="45BBFF24" w14:textId="0832B155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701, 702, or 703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4A4162" w14:textId="2888A18D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6701B93" w14:textId="7C3A5E53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664181F9" w14:textId="18EAB0D8" w:rsidR="00E624CB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  <w:r>
        <w:rPr>
          <w:rFonts w:ascii="Times New Roman" w:hAnsi="Times New Roman" w:cs="Times New Roman"/>
          <w:b/>
          <w:color w:val="009900"/>
        </w:rPr>
        <w:br/>
      </w:r>
    </w:p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0B54AABE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2880"/>
      </w:tblGrid>
      <w:tr w:rsidR="005A3764" w:rsidRPr="0075012A" w14:paraId="2E2CC6B6" w14:textId="77777777" w:rsidTr="00EA0DB7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EA0DB7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EA0DB7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1B33FA72" w:rsidR="008276C6" w:rsidRPr="00E07968" w:rsidRDefault="00073B6F" w:rsidP="00E07968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RPP</w:t>
            </w:r>
            <w:r w:rsidR="00E07968" w:rsidRPr="00E07968">
              <w:rPr>
                <w:rFonts w:ascii="Times New Roman" w:hAnsi="Times New Roman" w:cs="Times New Roman"/>
              </w:rPr>
              <w:t>-B7</w:t>
            </w:r>
          </w:p>
        </w:tc>
      </w:tr>
      <w:tr w:rsidR="005E56A6" w:rsidRPr="0075012A" w14:paraId="773A6C78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9BE7351" w:rsidR="00294DCA" w:rsidRPr="00E07968" w:rsidRDefault="00073B6F" w:rsidP="008276C6">
            <w:pPr>
              <w:rPr>
                <w:rFonts w:ascii="Times New Roman" w:hAnsi="Times New Roman" w:cs="Times New Roman"/>
                <w:color w:val="7030A0"/>
              </w:rPr>
            </w:pPr>
            <w:r w:rsidRPr="00E07968">
              <w:rPr>
                <w:rFonts w:ascii="Times New Roman" w:hAnsi="Times New Roman" w:cs="Times New Roman"/>
              </w:rPr>
              <w:t>RPP</w:t>
            </w:r>
            <w:r w:rsidR="00E07968" w:rsidRPr="00E07968">
              <w:rPr>
                <w:rFonts w:ascii="Times New Roman" w:hAnsi="Times New Roman" w:cs="Times New Roman"/>
              </w:rPr>
              <w:t>-B7</w:t>
            </w:r>
          </w:p>
        </w:tc>
      </w:tr>
      <w:tr w:rsidR="00442CBB" w:rsidRPr="0075012A" w14:paraId="20D50EB1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75012A" w14:paraId="31B0A688" w14:textId="77777777" w:rsidTr="00EA0DB7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EA0DB7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EA0DB7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EA0DB7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1C0A6756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-B7</w:t>
            </w:r>
          </w:p>
        </w:tc>
      </w:tr>
      <w:tr w:rsidR="00EA0DB7" w:rsidRPr="0075012A" w14:paraId="03427962" w14:textId="77777777" w:rsidTr="00EA0DB7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EA0DB7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507935A3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-B7</w:t>
            </w:r>
          </w:p>
        </w:tc>
      </w:tr>
      <w:tr w:rsidR="00294DCA" w:rsidRPr="0075012A" w14:paraId="5CE3284D" w14:textId="77777777" w:rsidTr="00EA0DB7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EA0DB7">
        <w:trPr>
          <w:trHeight w:val="278"/>
          <w:jc w:val="center"/>
        </w:trPr>
        <w:tc>
          <w:tcPr>
            <w:tcW w:w="1705" w:type="dxa"/>
            <w:vAlign w:val="center"/>
          </w:tcPr>
          <w:p w14:paraId="71C798FA" w14:textId="4550ED39" w:rsidR="00294DCA" w:rsidRPr="0075012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060" w:type="dxa"/>
            <w:vAlign w:val="center"/>
          </w:tcPr>
          <w:p w14:paraId="1182BBCC" w14:textId="051D190F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88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15"/>
      <w:footerReference w:type="defaul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icrosoft Office User" w:date="2025-03-06T20:19:00Z" w:initials="MOU">
    <w:p w14:paraId="46CF4118" w14:textId="25DC3375" w:rsidR="00FE059D" w:rsidRDefault="00FE059D">
      <w:pPr>
        <w:pStyle w:val="CommentText"/>
      </w:pPr>
      <w:r>
        <w:rPr>
          <w:rStyle w:val="CommentReference"/>
        </w:rPr>
        <w:annotationRef/>
      </w:r>
      <w:r>
        <w:t>I don’t know what the correction practicum sections are for NUR 521, please check with katie/Amy.</w:t>
      </w:r>
    </w:p>
  </w:comment>
  <w:comment w:id="3" w:author="Microsoft Office User" w:date="2025-03-06T20:13:00Z" w:initials="MOU">
    <w:p w14:paraId="54336CE2" w14:textId="4DA4D013" w:rsidR="00FE059D" w:rsidRDefault="00FE059D">
      <w:pPr>
        <w:pStyle w:val="CommentText"/>
      </w:pPr>
      <w:r>
        <w:rPr>
          <w:rStyle w:val="CommentReference"/>
        </w:rPr>
        <w:annotationRef/>
      </w:r>
      <w:r>
        <w:t>Please add dates and times</w:t>
      </w:r>
    </w:p>
  </w:comment>
  <w:comment w:id="4" w:author="Microsoft Office User" w:date="2025-03-06T20:13:00Z" w:initials="MOU">
    <w:p w14:paraId="17B12894" w14:textId="77777777" w:rsidR="00FE059D" w:rsidRDefault="00FE059D">
      <w:pPr>
        <w:pStyle w:val="CommentText"/>
      </w:pPr>
      <w:r>
        <w:rPr>
          <w:rStyle w:val="CommentReference"/>
        </w:rPr>
        <w:annotationRef/>
      </w:r>
      <w:r>
        <w:t>Please add dates and times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CF4118" w15:done="0"/>
  <w15:commentEx w15:paraId="54336CE2" w15:done="0"/>
  <w15:commentEx w15:paraId="17B128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A94B4" w16cex:dateUtc="2025-03-07T02:19:00Z"/>
  <w16cex:commentExtensible w16cex:durableId="5BA47FF6" w16cex:dateUtc="2025-03-07T02:13:00Z"/>
  <w16cex:commentExtensible w16cex:durableId="034B2FE5" w16cex:dateUtc="2025-03-07T02:13:00Z"/>
  <w16cex:commentExtensible w16cex:durableId="3C5A9F84" w16cex:dateUtc="2025-03-07T0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F4118" w16cid:durableId="31DA94B4"/>
  <w16cid:commentId w16cid:paraId="54336CE2" w16cid:durableId="5BA47FF6"/>
  <w16cid:commentId w16cid:paraId="17B12894" w16cid:durableId="034B2F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CCA9" w14:textId="77777777" w:rsidR="00E619F1" w:rsidRDefault="00E619F1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E619F1" w:rsidRDefault="00E619F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3EE9869C" w:rsidR="00036E04" w:rsidRDefault="00036E04" w:rsidP="0010034B">
    <w:pPr>
      <w:pStyle w:val="NoSpacing"/>
      <w:jc w:val="center"/>
    </w:pPr>
    <w:r>
      <w:t>3.</w:t>
    </w:r>
    <w:r w:rsidR="006A1D9A">
      <w:t>20</w:t>
    </w:r>
    <w:r>
      <w:t xml:space="preserve">.2025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036E04" w:rsidRPr="00D96402" w:rsidRDefault="00036E04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849D" w14:textId="77777777" w:rsidR="00E619F1" w:rsidRDefault="00E619F1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E619F1" w:rsidRDefault="00E619F1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036E04" w:rsidRPr="00592852" w:rsidRDefault="00036E04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3573"/>
    <w:rsid w:val="001A4B7F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C3B0D"/>
    <w:rsid w:val="002C642E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686F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012A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35436"/>
    <w:rsid w:val="00C47AD1"/>
    <w:rsid w:val="00C51A56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059D"/>
    <w:rsid w:val="00FE0E5B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abroad.augsburg.edu/index.cfm?FuseAction=Programs.ViewProgramAngular&amp;id=55865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4894-895B-4E3B-9646-BCA12975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2024-03-06T19:56:00Z</cp:lastPrinted>
  <dcterms:created xsi:type="dcterms:W3CDTF">2025-03-20T19:13:00Z</dcterms:created>
  <dcterms:modified xsi:type="dcterms:W3CDTF">2025-03-21T14:29:00Z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