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30" w:rsidRPr="0072275B" w:rsidRDefault="0072275B" w:rsidP="0072275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72275B">
        <w:rPr>
          <w:b/>
          <w:sz w:val="24"/>
          <w:szCs w:val="24"/>
        </w:rPr>
        <w:t>Creating a non-Augsburg “</w:t>
      </w:r>
      <w:r w:rsidR="00B96974">
        <w:rPr>
          <w:b/>
          <w:sz w:val="24"/>
          <w:szCs w:val="24"/>
        </w:rPr>
        <w:t>Exchange</w:t>
      </w:r>
      <w:r w:rsidRPr="0072275B">
        <w:rPr>
          <w:b/>
          <w:sz w:val="24"/>
          <w:szCs w:val="24"/>
        </w:rPr>
        <w:t>” student</w:t>
      </w:r>
    </w:p>
    <w:p w:rsidR="0072275B" w:rsidRDefault="0072275B" w:rsidP="0072275B">
      <w:pPr>
        <w:spacing w:after="0"/>
      </w:pPr>
    </w:p>
    <w:p w:rsidR="0072275B" w:rsidRPr="00F15272" w:rsidRDefault="0072275B" w:rsidP="00F1527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F15272">
        <w:rPr>
          <w:b/>
        </w:rPr>
        <w:t>Make sure the student is not already in the database.</w:t>
      </w:r>
    </w:p>
    <w:p w:rsidR="0072275B" w:rsidRDefault="0072275B" w:rsidP="0072275B">
      <w:pPr>
        <w:spacing w:after="0"/>
      </w:pPr>
      <w:r>
        <w:t xml:space="preserve">Using Student Inquiry, enter your information in the darker grey row. You </w:t>
      </w:r>
      <w:r w:rsidR="00614823">
        <w:t>must</w:t>
      </w:r>
      <w:r>
        <w:t xml:space="preserve"> use </w:t>
      </w:r>
      <w:r w:rsidR="00F15272">
        <w:t xml:space="preserve">the asterisk </w:t>
      </w:r>
      <w:r>
        <w:t>* (wildcards) to search using any part of the name. The Search name field always starts with last name, so you might want to type Anders* or Anderson, Mar* - but a more thorough search could be done by using *</w:t>
      </w:r>
      <w:r w:rsidR="00614823">
        <w:t>Anderson</w:t>
      </w:r>
      <w:r>
        <w:t>*</w:t>
      </w:r>
      <w:r w:rsidR="00F15272">
        <w:t xml:space="preserve"> (with wildcard in front and back of the name)</w:t>
      </w:r>
      <w:r>
        <w:t>, which tells the system that you are want any students who have ‘</w:t>
      </w:r>
      <w:r w:rsidR="00614823">
        <w:t>Anderson</w:t>
      </w:r>
      <w:r>
        <w:t>” as any part of their name, which would search maiden names as well..</w:t>
      </w:r>
    </w:p>
    <w:p w:rsidR="0072275B" w:rsidRDefault="0072275B" w:rsidP="0072275B">
      <w:pPr>
        <w:spacing w:after="0"/>
      </w:pPr>
      <w:r>
        <w:t>You can also search by social security number by moving your cursor to the first white row (row 2) and clicking on Tools, Display Hidden Fields.</w:t>
      </w:r>
    </w:p>
    <w:p w:rsidR="0072275B" w:rsidRDefault="0072275B" w:rsidP="0072275B">
      <w:pPr>
        <w:spacing w:after="0"/>
      </w:pPr>
      <w:r>
        <w:rPr>
          <w:noProof/>
        </w:rPr>
        <w:drawing>
          <wp:inline distT="0" distB="0" distL="0" distR="0" wp14:anchorId="1B15C8C2" wp14:editId="7295F19A">
            <wp:extent cx="5943600" cy="217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5B" w:rsidRDefault="0072275B" w:rsidP="0072275B">
      <w:pPr>
        <w:spacing w:after="0"/>
      </w:pPr>
    </w:p>
    <w:p w:rsidR="0072275B" w:rsidRDefault="0072275B" w:rsidP="0072275B">
      <w:pPr>
        <w:spacing w:after="0"/>
      </w:pPr>
      <w:r>
        <w:t>After you have entered your search criteria, click on either the binoculars icon, or the F7 key.</w:t>
      </w:r>
    </w:p>
    <w:p w:rsidR="00614823" w:rsidRDefault="00614823" w:rsidP="0072275B">
      <w:pPr>
        <w:spacing w:after="0"/>
      </w:pPr>
      <w:r>
        <w:t xml:space="preserve">If you find the student you are looking for contact Kathy Kuross #1365 to see if it is ok to update that student’s record. She will look to see if it is a current or historical student and whether you can proceed to step </w:t>
      </w:r>
      <w:r w:rsidR="00F15272">
        <w:t>3</w:t>
      </w:r>
      <w:r>
        <w:t xml:space="preserve"> and create a program record.</w:t>
      </w:r>
    </w:p>
    <w:p w:rsidR="00614823" w:rsidRDefault="00614823" w:rsidP="0072275B">
      <w:pPr>
        <w:spacing w:after="0"/>
      </w:pPr>
    </w:p>
    <w:p w:rsidR="00614823" w:rsidRDefault="00614823" w:rsidP="0072275B">
      <w:pPr>
        <w:spacing w:after="0"/>
      </w:pPr>
      <w:r>
        <w:rPr>
          <w:noProof/>
        </w:rPr>
        <w:drawing>
          <wp:inline distT="0" distB="0" distL="0" distR="0" wp14:anchorId="658B0141" wp14:editId="3DA4CC17">
            <wp:extent cx="5943600" cy="1322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7A8" w:rsidRDefault="00C037A8" w:rsidP="0072275B">
      <w:pPr>
        <w:spacing w:after="0"/>
      </w:pPr>
    </w:p>
    <w:p w:rsidR="00C037A8" w:rsidRDefault="00C037A8" w:rsidP="0072275B">
      <w:pPr>
        <w:spacing w:after="0"/>
      </w:pPr>
      <w:r>
        <w:t>If the student does not exist in the system, you will begin to create the student record.</w:t>
      </w:r>
    </w:p>
    <w:p w:rsidR="00AC3DD3" w:rsidRDefault="00AC3DD3" w:rsidP="0072275B">
      <w:pPr>
        <w:spacing w:after="0"/>
      </w:pPr>
    </w:p>
    <w:p w:rsidR="00AC3DD3" w:rsidRPr="00F15272" w:rsidRDefault="00AC3DD3" w:rsidP="00F152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15272">
        <w:rPr>
          <w:b/>
          <w:sz w:val="24"/>
          <w:szCs w:val="24"/>
        </w:rPr>
        <w:t>Creating a student record</w:t>
      </w:r>
    </w:p>
    <w:p w:rsidR="00AC3DD3" w:rsidRDefault="00AC3DD3" w:rsidP="00AC3DD3">
      <w:pPr>
        <w:spacing w:after="0"/>
      </w:pPr>
      <w:r>
        <w:t>Use the menu item Student</w:t>
      </w:r>
    </w:p>
    <w:p w:rsidR="00C037A8" w:rsidRDefault="00C037A8" w:rsidP="0072275B">
      <w:pPr>
        <w:spacing w:after="0"/>
      </w:pPr>
      <w:r>
        <w:t>Enter the minimal data as seen below on the first</w:t>
      </w:r>
      <w:r w:rsidR="00AC3DD3">
        <w:t xml:space="preserve"> student</w:t>
      </w:r>
      <w:r>
        <w:t xml:space="preserve"> page</w:t>
      </w:r>
    </w:p>
    <w:p w:rsidR="00AC3DD3" w:rsidRDefault="00AC3DD3" w:rsidP="0072275B">
      <w:pPr>
        <w:spacing w:after="0"/>
      </w:pPr>
      <w:r>
        <w:rPr>
          <w:noProof/>
        </w:rPr>
        <w:lastRenderedPageBreak/>
        <w:drawing>
          <wp:inline distT="0" distB="0" distL="0" distR="0" wp14:anchorId="2589B58A" wp14:editId="35063EEA">
            <wp:extent cx="5943600" cy="2975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7A8" w:rsidRDefault="00C037A8" w:rsidP="0072275B">
      <w:pPr>
        <w:spacing w:after="0"/>
      </w:pPr>
    </w:p>
    <w:p w:rsidR="00AC3DD3" w:rsidRPr="00AC3DD3" w:rsidRDefault="00AC3DD3" w:rsidP="0072275B">
      <w:pPr>
        <w:spacing w:after="0"/>
        <w:rPr>
          <w:b/>
        </w:rPr>
      </w:pPr>
      <w:r w:rsidRPr="00AC3DD3">
        <w:rPr>
          <w:b/>
        </w:rPr>
        <w:t>Setup Tab</w:t>
      </w:r>
    </w:p>
    <w:p w:rsidR="00AC3DD3" w:rsidRDefault="00AC3DD3" w:rsidP="0072275B">
      <w:pPr>
        <w:spacing w:after="0"/>
      </w:pPr>
      <w:r>
        <w:t>On the Setup tab, change the Fee Group to ‘</w:t>
      </w:r>
      <w:r w:rsidR="00B96974">
        <w:t>Exchange</w:t>
      </w:r>
      <w:r>
        <w:t xml:space="preserve"> Student’</w:t>
      </w:r>
    </w:p>
    <w:p w:rsidR="00B96974" w:rsidRDefault="00B96974" w:rsidP="0072275B">
      <w:pPr>
        <w:spacing w:after="0"/>
      </w:pPr>
      <w:r>
        <w:t xml:space="preserve">And enter the Citizenship Status and Country of Citizenship. Pick the appropriate Visa Type in Citizenship Status. </w:t>
      </w:r>
    </w:p>
    <w:p w:rsidR="00AC3DD3" w:rsidRDefault="00B96974" w:rsidP="0072275B">
      <w:pPr>
        <w:spacing w:after="0"/>
      </w:pPr>
      <w:r>
        <w:rPr>
          <w:noProof/>
        </w:rPr>
        <w:drawing>
          <wp:inline distT="0" distB="0" distL="0" distR="0" wp14:anchorId="6065B19A" wp14:editId="54D79549">
            <wp:extent cx="5943600" cy="4239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DD3" w:rsidRDefault="00AC3DD3" w:rsidP="0072275B">
      <w:pPr>
        <w:spacing w:after="0"/>
      </w:pPr>
    </w:p>
    <w:p w:rsidR="00AC3DD3" w:rsidRPr="00AC3DD3" w:rsidRDefault="00AC3DD3" w:rsidP="0072275B">
      <w:pPr>
        <w:spacing w:after="0"/>
        <w:rPr>
          <w:b/>
        </w:rPr>
      </w:pPr>
      <w:r w:rsidRPr="00AC3DD3">
        <w:rPr>
          <w:b/>
        </w:rPr>
        <w:t>Address Tab</w:t>
      </w:r>
    </w:p>
    <w:p w:rsidR="00AC3DD3" w:rsidRDefault="00AC3DD3" w:rsidP="0072275B">
      <w:pPr>
        <w:spacing w:after="0"/>
      </w:pPr>
      <w:r>
        <w:t>Select ‘General’ in the Type column and hit your tab key</w:t>
      </w:r>
    </w:p>
    <w:p w:rsidR="00AC3DD3" w:rsidRDefault="00AC3DD3" w:rsidP="0072275B">
      <w:pPr>
        <w:spacing w:after="0"/>
      </w:pPr>
    </w:p>
    <w:p w:rsidR="00C037A8" w:rsidRDefault="00AC3DD3" w:rsidP="0072275B">
      <w:pPr>
        <w:spacing w:after="0"/>
      </w:pPr>
      <w:r>
        <w:t>If you need to enter a second line of address, move to the last entry in the first line of address and hold the Ctrl key and click the Enter key.</w:t>
      </w:r>
    </w:p>
    <w:p w:rsidR="00AC3DD3" w:rsidRDefault="00AC3DD3" w:rsidP="0072275B">
      <w:pPr>
        <w:spacing w:after="0"/>
      </w:pPr>
      <w:r>
        <w:rPr>
          <w:noProof/>
        </w:rPr>
        <w:drawing>
          <wp:inline distT="0" distB="0" distL="0" distR="0" wp14:anchorId="5324FC53" wp14:editId="19EFBB69">
            <wp:extent cx="3674853" cy="4193391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814" cy="419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5B" w:rsidRDefault="0072275B" w:rsidP="0072275B">
      <w:pPr>
        <w:spacing w:after="0"/>
      </w:pPr>
    </w:p>
    <w:p w:rsidR="00F50EBF" w:rsidRDefault="00F50EBF" w:rsidP="0072275B">
      <w:pPr>
        <w:spacing w:after="0"/>
      </w:pPr>
      <w:r>
        <w:t>When you have completed entering the address, click on the Keep icon or F11.</w:t>
      </w:r>
    </w:p>
    <w:p w:rsidR="00F50EBF" w:rsidRDefault="00F50EBF" w:rsidP="0072275B">
      <w:pPr>
        <w:spacing w:after="0"/>
      </w:pPr>
      <w:r>
        <w:rPr>
          <w:noProof/>
        </w:rPr>
        <w:drawing>
          <wp:inline distT="0" distB="0" distL="0" distR="0" wp14:anchorId="668DDD52" wp14:editId="54C1BA1D">
            <wp:extent cx="1143000" cy="1466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BF" w:rsidRDefault="00F50EBF" w:rsidP="0072275B">
      <w:pPr>
        <w:spacing w:after="0"/>
      </w:pPr>
    </w:p>
    <w:p w:rsidR="00F50EBF" w:rsidRDefault="00F50EBF" w:rsidP="0072275B">
      <w:pPr>
        <w:spacing w:after="0"/>
      </w:pPr>
      <w:r>
        <w:t>Now you can save the record using the Save icon or F12</w:t>
      </w:r>
    </w:p>
    <w:p w:rsidR="00F50EBF" w:rsidRDefault="00F50EBF" w:rsidP="0072275B">
      <w:pPr>
        <w:spacing w:after="0"/>
      </w:pPr>
      <w:r>
        <w:rPr>
          <w:noProof/>
        </w:rPr>
        <w:drawing>
          <wp:inline distT="0" distB="0" distL="0" distR="0" wp14:anchorId="73DB94C1" wp14:editId="5B715C73">
            <wp:extent cx="466725" cy="638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BF" w:rsidRDefault="00F50EBF" w:rsidP="0072275B">
      <w:pPr>
        <w:spacing w:after="0"/>
      </w:pPr>
      <w:r>
        <w:lastRenderedPageBreak/>
        <w:t xml:space="preserve">After you save the record your screen will look like the image below, but if </w:t>
      </w:r>
      <w:r w:rsidRPr="00B96974">
        <w:rPr>
          <w:b/>
        </w:rPr>
        <w:t>you hit your tab key</w:t>
      </w:r>
      <w:r>
        <w:t>, the student’s data will repopulate on the screen.</w:t>
      </w:r>
    </w:p>
    <w:p w:rsidR="00F50EBF" w:rsidRDefault="00F50EBF" w:rsidP="0072275B">
      <w:pPr>
        <w:spacing w:after="0"/>
      </w:pPr>
      <w:r>
        <w:rPr>
          <w:noProof/>
        </w:rPr>
        <w:drawing>
          <wp:inline distT="0" distB="0" distL="0" distR="0" wp14:anchorId="2680F7C8" wp14:editId="4DE4CDAE">
            <wp:extent cx="5943600" cy="23806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0EBF" w:rsidRDefault="00F50EBF" w:rsidP="0072275B">
      <w:pPr>
        <w:spacing w:after="0"/>
      </w:pPr>
    </w:p>
    <w:p w:rsidR="0072275B" w:rsidRDefault="00F50EBF" w:rsidP="0072275B">
      <w:pPr>
        <w:spacing w:after="0"/>
      </w:pPr>
      <w:r>
        <w:t>Repopulated data on the screen:</w:t>
      </w:r>
    </w:p>
    <w:p w:rsidR="00F50EBF" w:rsidRDefault="00F50EBF" w:rsidP="0072275B">
      <w:pPr>
        <w:spacing w:after="0"/>
      </w:pPr>
    </w:p>
    <w:p w:rsidR="00F50EBF" w:rsidRDefault="00F50EBF" w:rsidP="0072275B">
      <w:pPr>
        <w:spacing w:after="0"/>
      </w:pPr>
      <w:r>
        <w:rPr>
          <w:noProof/>
        </w:rPr>
        <w:drawing>
          <wp:inline distT="0" distB="0" distL="0" distR="0" wp14:anchorId="2ADA1411" wp14:editId="117BA0B4">
            <wp:extent cx="5943600" cy="23577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</w:p>
    <w:p w:rsidR="00F50EBF" w:rsidRDefault="00F50EBF" w:rsidP="00213CEF">
      <w:pPr>
        <w:pStyle w:val="ListParagraph"/>
        <w:numPr>
          <w:ilvl w:val="0"/>
          <w:numId w:val="2"/>
        </w:numPr>
        <w:spacing w:after="0"/>
      </w:pPr>
      <w:r w:rsidRPr="00B96974">
        <w:rPr>
          <w:b/>
          <w:sz w:val="24"/>
          <w:szCs w:val="24"/>
        </w:rPr>
        <w:lastRenderedPageBreak/>
        <w:t>Creating the Program Enrollment Record</w:t>
      </w:r>
    </w:p>
    <w:p w:rsidR="00F50EBF" w:rsidRDefault="00F50EBF" w:rsidP="0072275B">
      <w:pPr>
        <w:spacing w:after="0"/>
      </w:pPr>
      <w:r>
        <w:t xml:space="preserve">Within the student’s record, click on the Program Enrollment tab and click on the Insert row icon </w:t>
      </w:r>
      <w:r w:rsidR="00F15272">
        <w:rPr>
          <w:noProof/>
        </w:rPr>
        <w:drawing>
          <wp:inline distT="0" distB="0" distL="0" distR="0" wp14:anchorId="23DD4038" wp14:editId="2ACDC74D">
            <wp:extent cx="266700" cy="4476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BF" w:rsidRDefault="00F50EBF" w:rsidP="0072275B">
      <w:pPr>
        <w:spacing w:after="0"/>
      </w:pPr>
    </w:p>
    <w:p w:rsidR="00F50EBF" w:rsidRDefault="00F50EBF" w:rsidP="0072275B">
      <w:pPr>
        <w:spacing w:after="0"/>
      </w:pPr>
      <w:r>
        <w:rPr>
          <w:noProof/>
        </w:rPr>
        <w:drawing>
          <wp:inline distT="0" distB="0" distL="0" distR="0" wp14:anchorId="1CCA20A8" wp14:editId="5D149215">
            <wp:extent cx="5943600" cy="13804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BE" w:rsidRDefault="003405BE" w:rsidP="0072275B">
      <w:pPr>
        <w:spacing w:after="0"/>
      </w:pPr>
      <w:r>
        <w:t>The first tab it will bring you to, is the Setup tab.</w:t>
      </w:r>
    </w:p>
    <w:p w:rsidR="00B804C0" w:rsidRDefault="00B804C0" w:rsidP="0072275B">
      <w:pPr>
        <w:spacing w:after="0"/>
      </w:pPr>
      <w:r>
        <w:t xml:space="preserve">Leave the </w:t>
      </w:r>
      <w:r w:rsidR="00F15272">
        <w:t>‘O</w:t>
      </w:r>
      <w:r>
        <w:t>pen date</w:t>
      </w:r>
      <w:r w:rsidR="00F15272">
        <w:t>’</w:t>
      </w:r>
      <w:r>
        <w:t xml:space="preserve"> as today’s date, unless the term of entry has already started, then enter the first date of the entry term.</w:t>
      </w:r>
    </w:p>
    <w:p w:rsidR="00B804C0" w:rsidRDefault="00B804C0" w:rsidP="0072275B">
      <w:pPr>
        <w:spacing w:after="0"/>
      </w:pPr>
      <w:r>
        <w:t>Enter the rest of the information as shown below, on the bottom half of the page</w:t>
      </w:r>
      <w:r w:rsidR="00F15272">
        <w:t>,</w:t>
      </w:r>
      <w:r>
        <w:t xml:space="preserve"> under the “ACTUAL” section:</w:t>
      </w:r>
    </w:p>
    <w:p w:rsidR="00B804C0" w:rsidRDefault="00B804C0" w:rsidP="0072275B">
      <w:pPr>
        <w:spacing w:after="0"/>
      </w:pPr>
      <w:r>
        <w:t>Program = UG</w:t>
      </w:r>
    </w:p>
    <w:p w:rsidR="00B804C0" w:rsidRDefault="00B804C0" w:rsidP="0072275B">
      <w:pPr>
        <w:spacing w:after="0"/>
      </w:pPr>
      <w:r>
        <w:t xml:space="preserve">Offering = </w:t>
      </w:r>
      <w:r w:rsidR="00B96974">
        <w:t>EXCHANGE</w:t>
      </w:r>
    </w:p>
    <w:p w:rsidR="00B804C0" w:rsidRDefault="00B804C0" w:rsidP="0072275B">
      <w:pPr>
        <w:spacing w:after="0"/>
      </w:pPr>
      <w:r>
        <w:t xml:space="preserve">Start session = pick appropriate start session  </w:t>
      </w:r>
    </w:p>
    <w:p w:rsidR="00B804C0" w:rsidRDefault="00B804C0" w:rsidP="00B804C0">
      <w:pPr>
        <w:spacing w:after="0"/>
        <w:ind w:left="245"/>
      </w:pPr>
      <w:r>
        <w:t xml:space="preserve">Examples of terms shown below. The beginning year of the academic year is always entered first.    Summer is a trailing term </w:t>
      </w:r>
    </w:p>
    <w:p w:rsidR="00B804C0" w:rsidRDefault="00B804C0" w:rsidP="0072275B">
      <w:pPr>
        <w:spacing w:after="0"/>
      </w:pPr>
      <w:r>
        <w:tab/>
        <w:t>2016SEM1 – Fall 2016</w:t>
      </w:r>
    </w:p>
    <w:p w:rsidR="00B804C0" w:rsidRDefault="00B804C0" w:rsidP="0072275B">
      <w:pPr>
        <w:spacing w:after="0"/>
      </w:pPr>
      <w:r>
        <w:tab/>
        <w:t>2016SEM2 – Spring 2016-2017 (2017 Actual year)</w:t>
      </w:r>
    </w:p>
    <w:p w:rsidR="00B804C0" w:rsidRDefault="00B804C0" w:rsidP="0072275B">
      <w:pPr>
        <w:spacing w:after="0"/>
      </w:pPr>
      <w:r>
        <w:tab/>
        <w:t>2016SEM3 – Summer 2016-2017 (2017 Actual year)</w:t>
      </w:r>
    </w:p>
    <w:p w:rsidR="00B804C0" w:rsidRDefault="00B804C0" w:rsidP="0072275B">
      <w:pPr>
        <w:spacing w:after="0"/>
      </w:pPr>
      <w:r>
        <w:tab/>
        <w:t>2017SEM1 – Fall 2017</w:t>
      </w:r>
    </w:p>
    <w:p w:rsidR="00B804C0" w:rsidRDefault="00B804C0" w:rsidP="0072275B">
      <w:pPr>
        <w:spacing w:after="0"/>
      </w:pPr>
    </w:p>
    <w:p w:rsidR="00B804C0" w:rsidRDefault="00B96974" w:rsidP="0072275B">
      <w:pPr>
        <w:spacing w:after="0"/>
      </w:pPr>
      <w:r>
        <w:rPr>
          <w:noProof/>
        </w:rPr>
        <w:drawing>
          <wp:inline distT="0" distB="0" distL="0" distR="0" wp14:anchorId="659F9ED5" wp14:editId="379D3483">
            <wp:extent cx="5761514" cy="2967487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1174" cy="297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C0" w:rsidRDefault="00B804C0" w:rsidP="0072275B">
      <w:pPr>
        <w:spacing w:after="0"/>
      </w:pPr>
      <w:r>
        <w:tab/>
      </w:r>
    </w:p>
    <w:p w:rsidR="00B804C0" w:rsidRDefault="00B96974" w:rsidP="0072275B">
      <w:pPr>
        <w:spacing w:after="0"/>
      </w:pPr>
      <w:r>
        <w:lastRenderedPageBreak/>
        <w:t>N</w:t>
      </w:r>
      <w:r w:rsidR="00B804C0">
        <w:t>ow move to the first tab – Program Enrollment</w:t>
      </w:r>
    </w:p>
    <w:p w:rsidR="00B804C0" w:rsidRDefault="00B804C0" w:rsidP="0072275B">
      <w:pPr>
        <w:spacing w:after="0"/>
      </w:pPr>
      <w:r>
        <w:t>Enter the information as below:</w:t>
      </w:r>
    </w:p>
    <w:p w:rsidR="00B804C0" w:rsidRDefault="00B804C0" w:rsidP="0072275B">
      <w:pPr>
        <w:spacing w:after="0"/>
      </w:pPr>
      <w:r>
        <w:t>State = ACCEPTED</w:t>
      </w:r>
    </w:p>
    <w:p w:rsidR="00B804C0" w:rsidRDefault="00B804C0" w:rsidP="0072275B">
      <w:pPr>
        <w:spacing w:after="0"/>
      </w:pPr>
      <w:r>
        <w:t xml:space="preserve">Stage = </w:t>
      </w:r>
      <w:r w:rsidR="00B96974">
        <w:t>13-EXCHANGE</w:t>
      </w:r>
    </w:p>
    <w:p w:rsidR="00B804C0" w:rsidRDefault="00B804C0" w:rsidP="0072275B">
      <w:pPr>
        <w:spacing w:after="0"/>
      </w:pPr>
    </w:p>
    <w:p w:rsidR="00B804C0" w:rsidRDefault="00B96974" w:rsidP="0072275B">
      <w:pPr>
        <w:spacing w:after="0"/>
      </w:pPr>
      <w:r>
        <w:rPr>
          <w:noProof/>
        </w:rPr>
        <w:drawing>
          <wp:inline distT="0" distB="0" distL="0" distR="0" wp14:anchorId="084CECF5" wp14:editId="522C7D54">
            <wp:extent cx="5943600" cy="31658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7448" cy="316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C0" w:rsidRDefault="00B804C0" w:rsidP="0072275B">
      <w:pPr>
        <w:spacing w:after="0"/>
      </w:pPr>
    </w:p>
    <w:p w:rsidR="00B96974" w:rsidRDefault="00B96974" w:rsidP="0072275B">
      <w:pPr>
        <w:spacing w:after="0"/>
      </w:pPr>
    </w:p>
    <w:p w:rsidR="00B96974" w:rsidRDefault="00B96974" w:rsidP="0072275B">
      <w:pPr>
        <w:spacing w:after="0"/>
      </w:pPr>
      <w:r>
        <w:t>Move to the Relation tab and populate the data you see below. If the exchange school is not UIC United International College, let Kathy #1365 know and she will create new school.</w:t>
      </w:r>
    </w:p>
    <w:p w:rsidR="004B3735" w:rsidRDefault="004B3735" w:rsidP="0072275B">
      <w:pPr>
        <w:spacing w:after="0"/>
      </w:pPr>
    </w:p>
    <w:p w:rsidR="004B3735" w:rsidRDefault="004B3735" w:rsidP="0072275B">
      <w:pPr>
        <w:spacing w:after="0"/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 see a list of the schools, put your cursor in the space where you would do the data entry and hit F9 and then F7.</w:t>
      </w:r>
    </w:p>
    <w:p w:rsidR="00B96974" w:rsidRDefault="00B96974" w:rsidP="0072275B">
      <w:pPr>
        <w:spacing w:after="0"/>
      </w:pPr>
    </w:p>
    <w:p w:rsidR="00B96974" w:rsidRDefault="00C12162" w:rsidP="0072275B">
      <w:pPr>
        <w:spacing w:after="0"/>
      </w:pPr>
      <w:r>
        <w:rPr>
          <w:noProof/>
        </w:rPr>
        <w:lastRenderedPageBreak/>
        <w:drawing>
          <wp:inline distT="0" distB="0" distL="0" distR="0" wp14:anchorId="72105610" wp14:editId="2D453790">
            <wp:extent cx="5943600" cy="32090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9216" cy="321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C0" w:rsidRDefault="00B804C0" w:rsidP="0072275B">
      <w:pPr>
        <w:spacing w:after="0"/>
      </w:pPr>
      <w:r>
        <w:t xml:space="preserve">Now hit the Save Icon </w:t>
      </w:r>
      <w:r>
        <w:rPr>
          <w:noProof/>
        </w:rPr>
        <w:drawing>
          <wp:inline distT="0" distB="0" distL="0" distR="0" wp14:anchorId="607A95E3" wp14:editId="48A93550">
            <wp:extent cx="69532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or F12 </w:t>
      </w:r>
    </w:p>
    <w:p w:rsidR="00F15272" w:rsidRDefault="00F15272" w:rsidP="0072275B">
      <w:pPr>
        <w:spacing w:after="0"/>
      </w:pPr>
    </w:p>
    <w:p w:rsidR="00F15272" w:rsidRDefault="00F15272" w:rsidP="0072275B">
      <w:pPr>
        <w:spacing w:after="0"/>
      </w:pPr>
      <w:r>
        <w:t>You will get this ‘Multiple Registrations’ screen. Just click on the x to close the tab</w:t>
      </w:r>
    </w:p>
    <w:p w:rsidR="00F15272" w:rsidRDefault="00F15272" w:rsidP="0072275B">
      <w:pPr>
        <w:spacing w:after="0"/>
      </w:pPr>
      <w:r>
        <w:rPr>
          <w:noProof/>
        </w:rPr>
        <w:drawing>
          <wp:inline distT="0" distB="0" distL="0" distR="0" wp14:anchorId="51A24BE6" wp14:editId="747DE83C">
            <wp:extent cx="5939172" cy="1293962"/>
            <wp:effectExtent l="0" t="0" r="444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22904" cy="131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C0" w:rsidRDefault="00B804C0" w:rsidP="0072275B">
      <w:pPr>
        <w:spacing w:after="0"/>
      </w:pPr>
    </w:p>
    <w:p w:rsidR="00F15272" w:rsidRDefault="00F15272" w:rsidP="0072275B">
      <w:pPr>
        <w:spacing w:after="0"/>
      </w:pPr>
    </w:p>
    <w:p w:rsidR="00F15272" w:rsidRDefault="00F15272" w:rsidP="0072275B">
      <w:pPr>
        <w:spacing w:after="0"/>
      </w:pPr>
    </w:p>
    <w:p w:rsidR="00F15272" w:rsidRDefault="00F15272" w:rsidP="0072275B">
      <w:pPr>
        <w:spacing w:after="0"/>
      </w:pPr>
    </w:p>
    <w:p w:rsidR="00B804C0" w:rsidRDefault="00B804C0" w:rsidP="0072275B">
      <w:pPr>
        <w:spacing w:after="0"/>
      </w:pPr>
      <w:r>
        <w:t>It should look</w:t>
      </w:r>
      <w:r w:rsidR="00F15272">
        <w:t xml:space="preserve"> now </w:t>
      </w:r>
      <w:r>
        <w:t>like this:</w:t>
      </w:r>
    </w:p>
    <w:p w:rsidR="00F15272" w:rsidRDefault="00EB30D6" w:rsidP="0072275B">
      <w:pPr>
        <w:spacing w:after="0"/>
      </w:pPr>
      <w:r>
        <w:rPr>
          <w:noProof/>
        </w:rPr>
        <w:drawing>
          <wp:inline distT="0" distB="0" distL="0" distR="0" wp14:anchorId="605D4C80" wp14:editId="4C723D19">
            <wp:extent cx="5943600" cy="1082675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C0" w:rsidRDefault="00B804C0" w:rsidP="0072275B">
      <w:pPr>
        <w:spacing w:after="0"/>
      </w:pPr>
    </w:p>
    <w:p w:rsidR="00B804C0" w:rsidRDefault="00B804C0" w:rsidP="0072275B">
      <w:pPr>
        <w:spacing w:after="0"/>
      </w:pPr>
    </w:p>
    <w:p w:rsidR="00B804C0" w:rsidRDefault="00F15272" w:rsidP="0072275B">
      <w:pPr>
        <w:spacing w:after="0"/>
      </w:pPr>
      <w:r>
        <w:t>Click on the x’s on each tab to close each record.</w:t>
      </w:r>
    </w:p>
    <w:sectPr w:rsidR="00B8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95A"/>
    <w:multiLevelType w:val="hybridMultilevel"/>
    <w:tmpl w:val="3962B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612B3"/>
    <w:multiLevelType w:val="hybridMultilevel"/>
    <w:tmpl w:val="B4526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5B"/>
    <w:rsid w:val="00031F72"/>
    <w:rsid w:val="003405BE"/>
    <w:rsid w:val="004B3735"/>
    <w:rsid w:val="00614823"/>
    <w:rsid w:val="0072275B"/>
    <w:rsid w:val="0095024B"/>
    <w:rsid w:val="00AB5E30"/>
    <w:rsid w:val="00AC3DD3"/>
    <w:rsid w:val="00B804C0"/>
    <w:rsid w:val="00B96974"/>
    <w:rsid w:val="00BF0796"/>
    <w:rsid w:val="00C037A8"/>
    <w:rsid w:val="00C12162"/>
    <w:rsid w:val="00EB30D6"/>
    <w:rsid w:val="00F15272"/>
    <w:rsid w:val="00F5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B1D0-C2F0-4E22-B60F-5A359D91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 Kuross</dc:creator>
  <cp:keywords/>
  <dc:description/>
  <cp:lastModifiedBy>Margaret M Anderson</cp:lastModifiedBy>
  <cp:revision>2</cp:revision>
  <dcterms:created xsi:type="dcterms:W3CDTF">2018-05-07T20:31:00Z</dcterms:created>
  <dcterms:modified xsi:type="dcterms:W3CDTF">2018-05-07T20:31:00Z</dcterms:modified>
</cp:coreProperties>
</file>