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1A" w:rsidRDefault="00325A31">
      <w:pPr>
        <w:rPr>
          <w:b/>
        </w:rPr>
      </w:pPr>
      <w:r>
        <w:rPr>
          <w:b/>
        </w:rPr>
        <w:t>ESC Meeting Minutes</w:t>
      </w:r>
    </w:p>
    <w:p w:rsidR="00D1111A" w:rsidRDefault="00325A31">
      <w:pPr>
        <w:rPr>
          <w:b/>
        </w:rPr>
      </w:pPr>
      <w:r>
        <w:rPr>
          <w:b/>
        </w:rPr>
        <w:t>December 12, 2017</w:t>
      </w:r>
    </w:p>
    <w:p w:rsidR="00D1111A" w:rsidRDefault="00D1111A">
      <w:pPr>
        <w:rPr>
          <w:b/>
        </w:rPr>
      </w:pPr>
    </w:p>
    <w:p w:rsidR="00D1111A" w:rsidRDefault="00325A31">
      <w:pPr>
        <w:rPr>
          <w:b/>
        </w:rPr>
      </w:pPr>
      <w:r>
        <w:rPr>
          <w:b/>
        </w:rPr>
        <w:t>Attendees:</w:t>
      </w:r>
    </w:p>
    <w:p w:rsidR="00D1111A" w:rsidRDefault="00325A31">
      <w:r>
        <w:t>Amanda Erdman</w:t>
      </w:r>
    </w:p>
    <w:p w:rsidR="00D1111A" w:rsidRDefault="00325A31">
      <w:r>
        <w:t xml:space="preserve">Seth </w:t>
      </w:r>
      <w:proofErr w:type="spellStart"/>
      <w:r>
        <w:t>Lienard</w:t>
      </w:r>
      <w:proofErr w:type="spellEnd"/>
    </w:p>
    <w:p w:rsidR="00D1111A" w:rsidRDefault="00325A31">
      <w:r>
        <w:t>Claire Norma</w:t>
      </w:r>
    </w:p>
    <w:p w:rsidR="00D1111A" w:rsidRDefault="00325A31">
      <w:r>
        <w:t>Allyson Green</w:t>
      </w:r>
    </w:p>
    <w:p w:rsidR="00D1111A" w:rsidRDefault="00325A31">
      <w:r>
        <w:t>Emily Schilling</w:t>
      </w:r>
    </w:p>
    <w:p w:rsidR="00D1111A" w:rsidRDefault="00325A31">
      <w:r>
        <w:t>Jill Davenport</w:t>
      </w:r>
    </w:p>
    <w:p w:rsidR="00D1111A" w:rsidRDefault="00325A31">
      <w:r>
        <w:t>Andrea Porter</w:t>
      </w:r>
    </w:p>
    <w:p w:rsidR="00D1111A" w:rsidRDefault="00325A31">
      <w:r>
        <w:t>Christina Erickson</w:t>
      </w:r>
    </w:p>
    <w:p w:rsidR="00D1111A" w:rsidRDefault="00325A31">
      <w:r>
        <w:t>Leif Anderson</w:t>
      </w:r>
    </w:p>
    <w:p w:rsidR="00D1111A" w:rsidRDefault="00325A31">
      <w:r>
        <w:t>Richard Olson</w:t>
      </w:r>
    </w:p>
    <w:p w:rsidR="00D1111A" w:rsidRDefault="00D1111A"/>
    <w:p w:rsidR="00D1111A" w:rsidRDefault="00D1111A"/>
    <w:p w:rsidR="00D1111A" w:rsidRDefault="00325A31">
      <w:pPr>
        <w:rPr>
          <w:b/>
        </w:rPr>
      </w:pPr>
      <w:r>
        <w:rPr>
          <w:b/>
        </w:rPr>
        <w:t>Agenda:</w:t>
      </w:r>
    </w:p>
    <w:p w:rsidR="00D1111A" w:rsidRDefault="00325A31">
      <w:r>
        <w:t>MN Green Corp Intern - Claire Norman</w:t>
      </w:r>
    </w:p>
    <w:p w:rsidR="00D1111A" w:rsidRDefault="00325A31">
      <w:r>
        <w:t>ENV 100 Class Check in</w:t>
      </w:r>
    </w:p>
    <w:p w:rsidR="00D1111A" w:rsidRDefault="00325A31">
      <w:r>
        <w:t>Water Initiative Progress</w:t>
      </w:r>
    </w:p>
    <w:p w:rsidR="00D1111A" w:rsidRDefault="00325A31">
      <w:r>
        <w:t>ESC Interns</w:t>
      </w:r>
    </w:p>
    <w:p w:rsidR="00D1111A" w:rsidRDefault="00325A31">
      <w:proofErr w:type="spellStart"/>
      <w:r>
        <w:t>ResLife</w:t>
      </w:r>
      <w:proofErr w:type="spellEnd"/>
      <w:r>
        <w:t xml:space="preserve"> Compost Bins over break</w:t>
      </w:r>
    </w:p>
    <w:p w:rsidR="00D1111A" w:rsidRDefault="00325A31">
      <w:r>
        <w:t>ENV Keystone Ideas</w:t>
      </w:r>
    </w:p>
    <w:p w:rsidR="00D1111A" w:rsidRDefault="00D1111A"/>
    <w:p w:rsidR="00D1111A" w:rsidRDefault="00325A31">
      <w:r>
        <w:rPr>
          <w:b/>
        </w:rPr>
        <w:t>ENV 100:</w:t>
      </w:r>
      <w:r>
        <w:t xml:space="preserve"> Allyson is visiting the Emily’s class to talk about Campus Sustainability and bottled water policy + water quality lab after.</w:t>
      </w:r>
    </w:p>
    <w:p w:rsidR="00D1111A" w:rsidRDefault="00325A31">
      <w:r>
        <w:tab/>
        <w:t>Student</w:t>
      </w:r>
      <w:r>
        <w:t xml:space="preserve">s in the course will be checking campus drinking water from different sites on </w:t>
      </w:r>
    </w:p>
    <w:p w:rsidR="00D1111A" w:rsidRDefault="00325A31">
      <w:pPr>
        <w:ind w:firstLine="720"/>
      </w:pPr>
      <w:r>
        <w:t>campus. A second testing will be done next semester to compare data.</w:t>
      </w:r>
    </w:p>
    <w:p w:rsidR="00D1111A" w:rsidRDefault="00325A31">
      <w:r>
        <w:tab/>
        <w:t>Next Questions: What to do with the results?</w:t>
      </w:r>
    </w:p>
    <w:p w:rsidR="00D1111A" w:rsidRDefault="00325A31">
      <w:r>
        <w:tab/>
        <w:t>Make an excel spreadsheet + city standards</w:t>
      </w:r>
    </w:p>
    <w:p w:rsidR="00D1111A" w:rsidRDefault="00325A31">
      <w:r>
        <w:tab/>
      </w:r>
      <w:r>
        <w:t>-Publish results in a manner that will clearly outline Augsburg’s water quality</w:t>
      </w:r>
    </w:p>
    <w:p w:rsidR="00D1111A" w:rsidRDefault="00325A31">
      <w:r>
        <w:tab/>
        <w:t xml:space="preserve">-Draft an explanation for the campus community on what these numbers actually </w:t>
      </w:r>
    </w:p>
    <w:p w:rsidR="00D1111A" w:rsidRDefault="00325A31">
      <w:pPr>
        <w:ind w:firstLine="720"/>
      </w:pPr>
      <w:r>
        <w:t>mean (What is a standard? Etc.)</w:t>
      </w:r>
    </w:p>
    <w:p w:rsidR="00D1111A" w:rsidRDefault="00325A31">
      <w:r>
        <w:tab/>
        <w:t>-Make a mini-report after next semester: question + methods + c</w:t>
      </w:r>
      <w:r>
        <w:t>onclusion</w:t>
      </w:r>
    </w:p>
    <w:p w:rsidR="00D1111A" w:rsidRDefault="00325A31">
      <w:r>
        <w:tab/>
        <w:t>-Campus wide accessible data visualization</w:t>
      </w:r>
    </w:p>
    <w:p w:rsidR="00D1111A" w:rsidRDefault="00325A31">
      <w:r>
        <w:tab/>
        <w:t xml:space="preserve">-Water testing annually so we can track </w:t>
      </w:r>
      <w:proofErr w:type="gramStart"/>
      <w:r>
        <w:t>this every</w:t>
      </w:r>
      <w:proofErr w:type="gramEnd"/>
      <w:r>
        <w:t xml:space="preserve"> year</w:t>
      </w:r>
    </w:p>
    <w:p w:rsidR="00D1111A" w:rsidRDefault="00325A31">
      <w:r>
        <w:rPr>
          <w:b/>
        </w:rPr>
        <w:t>ENV Presentation Dec. 14 12-2 pm</w:t>
      </w:r>
      <w:r>
        <w:t xml:space="preserve"> - The ESC Committee members are all invited to attend these presentations. We will be there to empower students</w:t>
      </w:r>
      <w:r>
        <w:t>, give feedback on projects and how it fits in with ESC/EAC. Asking critical questions of the student projects, etc.</w:t>
      </w:r>
    </w:p>
    <w:p w:rsidR="00D1111A" w:rsidRDefault="00D1111A"/>
    <w:p w:rsidR="00D1111A" w:rsidRDefault="00325A31">
      <w:pPr>
        <w:rPr>
          <w:b/>
        </w:rPr>
      </w:pPr>
      <w:r>
        <w:rPr>
          <w:b/>
        </w:rPr>
        <w:t>ESC Interns:</w:t>
      </w:r>
    </w:p>
    <w:p w:rsidR="00D1111A" w:rsidRDefault="00325A31">
      <w:r>
        <w:t>Compost Initiatives:</w:t>
      </w:r>
    </w:p>
    <w:p w:rsidR="00D1111A" w:rsidRDefault="00325A31">
      <w:r>
        <w:tab/>
        <w:t xml:space="preserve">Zero Waste, Signage, reaching out to </w:t>
      </w:r>
      <w:proofErr w:type="spellStart"/>
      <w:r>
        <w:t>ResLife</w:t>
      </w:r>
      <w:proofErr w:type="spellEnd"/>
      <w:r>
        <w:t>, visuals, etc.</w:t>
      </w:r>
    </w:p>
    <w:p w:rsidR="00D1111A" w:rsidRDefault="00325A31">
      <w:r>
        <w:tab/>
        <w:t xml:space="preserve">Interns are working with </w:t>
      </w:r>
      <w:proofErr w:type="spellStart"/>
      <w:r>
        <w:t>ResLife</w:t>
      </w:r>
      <w:proofErr w:type="spellEnd"/>
      <w:r>
        <w:t xml:space="preserve"> to draft</w:t>
      </w:r>
      <w:r>
        <w:t xml:space="preserve"> a survey comparing composting behaviors </w:t>
      </w:r>
    </w:p>
    <w:p w:rsidR="00D1111A" w:rsidRDefault="00325A31">
      <w:pPr>
        <w:ind w:firstLine="720"/>
      </w:pPr>
      <w:r>
        <w:lastRenderedPageBreak/>
        <w:t>from previous years to this year.</w:t>
      </w:r>
    </w:p>
    <w:p w:rsidR="00D1111A" w:rsidRDefault="00325A31">
      <w:r>
        <w:tab/>
        <w:t>Interns are working on:</w:t>
      </w:r>
    </w:p>
    <w:p w:rsidR="00D1111A" w:rsidRDefault="00325A31">
      <w:r>
        <w:tab/>
      </w:r>
      <w:r>
        <w:tab/>
        <w:t xml:space="preserve">-Designing increased signage and permanent signage for composting in </w:t>
      </w:r>
    </w:p>
    <w:p w:rsidR="00D1111A" w:rsidRDefault="00325A31">
      <w:pPr>
        <w:ind w:left="720" w:firstLine="720"/>
      </w:pPr>
      <w:r>
        <w:t>residence halls.</w:t>
      </w:r>
    </w:p>
    <w:p w:rsidR="00D1111A" w:rsidRDefault="00325A31">
      <w:r>
        <w:tab/>
      </w:r>
      <w:r>
        <w:tab/>
        <w:t>-Survey at front desks</w:t>
      </w:r>
    </w:p>
    <w:p w:rsidR="00D1111A" w:rsidRDefault="00325A31">
      <w:r>
        <w:tab/>
      </w:r>
      <w:r>
        <w:tab/>
        <w:t>-Checking compost bins over break to cl</w:t>
      </w:r>
      <w:r>
        <w:t>ean and tracking data</w:t>
      </w:r>
    </w:p>
    <w:p w:rsidR="00D1111A" w:rsidRDefault="00325A31">
      <w:r>
        <w:tab/>
      </w:r>
      <w:r>
        <w:tab/>
        <w:t>-Record # of bags handing out to help track data</w:t>
      </w:r>
    </w:p>
    <w:p w:rsidR="00D1111A" w:rsidRDefault="00325A31">
      <w:r>
        <w:tab/>
      </w:r>
      <w:r>
        <w:tab/>
        <w:t>-Late night breakfast in two Mondays - event for the ESC Interns - Dec. 18th</w:t>
      </w:r>
    </w:p>
    <w:p w:rsidR="00D1111A" w:rsidRDefault="00325A31">
      <w:r>
        <w:tab/>
        <w:t xml:space="preserve">Interns have been in contact with Bauhaus - a student graphic design group on </w:t>
      </w:r>
    </w:p>
    <w:p w:rsidR="00D1111A" w:rsidRDefault="00325A31">
      <w:pPr>
        <w:ind w:firstLine="720"/>
      </w:pPr>
      <w:r>
        <w:t>campus.</w:t>
      </w:r>
    </w:p>
    <w:p w:rsidR="00D1111A" w:rsidRDefault="00325A31">
      <w:pPr>
        <w:ind w:firstLine="720"/>
      </w:pPr>
      <w:r>
        <w:t>Interns are working on rebranding the ESC’s initiatives</w:t>
      </w:r>
    </w:p>
    <w:p w:rsidR="00D1111A" w:rsidRDefault="00325A31">
      <w:pPr>
        <w:ind w:left="720" w:firstLine="720"/>
      </w:pPr>
      <w:r>
        <w:t>- 2 initiatives started: “Love Local Water” and “Composting”</w:t>
      </w:r>
    </w:p>
    <w:p w:rsidR="00D1111A" w:rsidRDefault="00325A31">
      <w:pPr>
        <w:ind w:firstLine="720"/>
      </w:pPr>
      <w:r>
        <w:tab/>
        <w:t xml:space="preserve">These images are being designed as window decals (similar to ALLY) which </w:t>
      </w:r>
    </w:p>
    <w:p w:rsidR="00D1111A" w:rsidRDefault="00325A31">
      <w:pPr>
        <w:ind w:left="720" w:firstLine="720"/>
      </w:pPr>
      <w:r>
        <w:t>will be used across the campus community to encourage living sus</w:t>
      </w:r>
      <w:r>
        <w:t xml:space="preserve">tainability, </w:t>
      </w:r>
    </w:p>
    <w:p w:rsidR="00D1111A" w:rsidRDefault="00325A31">
      <w:pPr>
        <w:ind w:left="1440"/>
      </w:pPr>
      <w:r>
        <w:t>green office ambassadors, etc.</w:t>
      </w:r>
    </w:p>
    <w:p w:rsidR="00D1111A" w:rsidRDefault="00D1111A">
      <w:pPr>
        <w:ind w:left="1440"/>
      </w:pPr>
    </w:p>
    <w:p w:rsidR="00D1111A" w:rsidRDefault="00325A31">
      <w:pPr>
        <w:rPr>
          <w:b/>
        </w:rPr>
      </w:pPr>
      <w:r>
        <w:rPr>
          <w:b/>
        </w:rPr>
        <w:t>Love Local Water</w:t>
      </w:r>
    </w:p>
    <w:p w:rsidR="00D1111A" w:rsidRDefault="00D1111A">
      <w:pPr>
        <w:rPr>
          <w:b/>
        </w:rPr>
      </w:pPr>
    </w:p>
    <w:p w:rsidR="00D1111A" w:rsidRDefault="00325A31">
      <w:r>
        <w:t>All plastic water bottles have been taken off of catering menu(s)</w:t>
      </w:r>
    </w:p>
    <w:p w:rsidR="00D1111A" w:rsidRDefault="00325A31">
      <w:r>
        <w:t xml:space="preserve">Next 2 steps: Remove reimbursement to depts. </w:t>
      </w:r>
    </w:p>
    <w:p w:rsidR="00D1111A" w:rsidRDefault="00325A31">
      <w:pPr>
        <w:ind w:left="720"/>
      </w:pPr>
      <w:r>
        <w:t>Vending machines, Barnes &amp; Noble and retail in general</w:t>
      </w:r>
    </w:p>
    <w:p w:rsidR="00D1111A" w:rsidRDefault="00D1111A"/>
    <w:p w:rsidR="00D1111A" w:rsidRDefault="00325A31">
      <w:pPr>
        <w:ind w:left="720"/>
      </w:pPr>
      <w:r>
        <w:t>Pepsi contract: Commissions will possibly be affected, however there may be flavored and sparkling waters added to replace still</w:t>
      </w:r>
      <w:r>
        <w:t xml:space="preserve"> water.</w:t>
      </w:r>
    </w:p>
    <w:p w:rsidR="00D1111A" w:rsidRDefault="00D1111A"/>
    <w:p w:rsidR="00D1111A" w:rsidRDefault="00325A31">
      <w:pPr>
        <w:ind w:firstLine="720"/>
      </w:pPr>
      <w:r>
        <w:t xml:space="preserve">Athletics will not be affected in 2018: Discussion for strategies for athletics at a later </w:t>
      </w:r>
    </w:p>
    <w:p w:rsidR="00D1111A" w:rsidRDefault="00325A31">
      <w:pPr>
        <w:ind w:left="720"/>
      </w:pPr>
      <w:r>
        <w:t>date</w:t>
      </w:r>
    </w:p>
    <w:p w:rsidR="00D1111A" w:rsidRDefault="00D1111A"/>
    <w:p w:rsidR="00D1111A" w:rsidRDefault="00325A31">
      <w:pPr>
        <w:ind w:firstLine="720"/>
      </w:pPr>
      <w:r>
        <w:t>Implementation &amp; a g</w:t>
      </w:r>
      <w:r>
        <w:t xml:space="preserve">o </w:t>
      </w:r>
      <w:proofErr w:type="gramStart"/>
      <w:r>
        <w:t>date</w:t>
      </w:r>
      <w:proofErr w:type="gramEnd"/>
      <w:r>
        <w:t xml:space="preserve"> for non-reimbursing, February 1, 2018</w:t>
      </w:r>
    </w:p>
    <w:p w:rsidR="00D1111A" w:rsidRDefault="00325A31">
      <w:pPr>
        <w:ind w:left="720"/>
      </w:pPr>
      <w:r>
        <w:t>-Working with accounts payable, must audit every receipt on expense reports and p-cards.  Jill will check w/ accounting to see when they can start the process</w:t>
      </w:r>
    </w:p>
    <w:p w:rsidR="00D1111A" w:rsidRDefault="00325A31">
      <w:pPr>
        <w:ind w:left="720"/>
      </w:pPr>
      <w:r>
        <w:t>-Ordering water on campus is the focus</w:t>
      </w:r>
    </w:p>
    <w:p w:rsidR="00D1111A" w:rsidRDefault="00325A31">
      <w:pPr>
        <w:ind w:left="720"/>
      </w:pPr>
      <w:r>
        <w:t>-Depts. Mos</w:t>
      </w:r>
      <w:r>
        <w:t xml:space="preserve">t affected = HR and Urban Debate offices buy in bulk. For events, admissions </w:t>
      </w:r>
      <w:proofErr w:type="gramStart"/>
      <w:r>
        <w:t>is</w:t>
      </w:r>
      <w:proofErr w:type="gramEnd"/>
      <w:r>
        <w:t xml:space="preserve"> resistant to </w:t>
      </w:r>
      <w:proofErr w:type="spellStart"/>
      <w:r>
        <w:t>A’viands</w:t>
      </w:r>
      <w:proofErr w:type="spellEnd"/>
      <w:r>
        <w:t xml:space="preserve"> $15 water delivery fee to buildings other than Christensen</w:t>
      </w:r>
    </w:p>
    <w:p w:rsidR="00D1111A" w:rsidRDefault="00325A31">
      <w:pPr>
        <w:ind w:left="720"/>
      </w:pPr>
      <w:r>
        <w:t xml:space="preserve">-Events moved completely to boxed water, equipment purchases to hold small amounts </w:t>
      </w:r>
    </w:p>
    <w:p w:rsidR="00D1111A" w:rsidRDefault="00325A31">
      <w:pPr>
        <w:ind w:left="720"/>
      </w:pPr>
      <w:r>
        <w:t>of water on</w:t>
      </w:r>
      <w:r>
        <w:t xml:space="preserve"> stage, moving in right direction, conversations needed about taking water </w:t>
      </w:r>
    </w:p>
    <w:p w:rsidR="00D1111A" w:rsidRDefault="00325A31">
      <w:pPr>
        <w:ind w:left="720"/>
      </w:pPr>
      <w:r>
        <w:t>from someone else, boxed water as a symbolic change</w:t>
      </w:r>
    </w:p>
    <w:p w:rsidR="00D1111A" w:rsidRDefault="00325A31">
      <w:pPr>
        <w:ind w:left="720"/>
      </w:pPr>
      <w:r>
        <w:rPr>
          <w:color w:val="0000FF"/>
        </w:rPr>
        <w:t xml:space="preserve">-No </w:t>
      </w:r>
      <w:proofErr w:type="spellStart"/>
      <w:r>
        <w:rPr>
          <w:color w:val="0000FF"/>
        </w:rPr>
        <w:t>culligan</w:t>
      </w:r>
      <w:proofErr w:type="spellEnd"/>
      <w:r>
        <w:rPr>
          <w:color w:val="0000FF"/>
        </w:rPr>
        <w:t xml:space="preserve"> water coolers in </w:t>
      </w:r>
      <w:proofErr w:type="spellStart"/>
      <w:r>
        <w:rPr>
          <w:color w:val="0000FF"/>
        </w:rPr>
        <w:t>H</w:t>
      </w:r>
      <w:r>
        <w:rPr>
          <w:color w:val="0000FF"/>
        </w:rPr>
        <w:t>agfors</w:t>
      </w:r>
      <w:proofErr w:type="spellEnd"/>
      <w:r>
        <w:rPr>
          <w:color w:val="0000FF"/>
        </w:rPr>
        <w:t>!!!</w:t>
      </w:r>
    </w:p>
    <w:p w:rsidR="00D1111A" w:rsidRDefault="00325A31">
      <w:r>
        <w:t>Communication:</w:t>
      </w:r>
    </w:p>
    <w:p w:rsidR="00D1111A" w:rsidRDefault="00325A31">
      <w:pPr>
        <w:ind w:left="720"/>
      </w:pPr>
      <w:r>
        <w:t xml:space="preserve">-Sent to moving dept. heads impacted by no </w:t>
      </w:r>
      <w:proofErr w:type="spellStart"/>
      <w:r>
        <w:t>C</w:t>
      </w:r>
      <w:r>
        <w:t>ulligans</w:t>
      </w:r>
      <w:proofErr w:type="spellEnd"/>
      <w:r>
        <w:t xml:space="preserve"> in </w:t>
      </w:r>
      <w:proofErr w:type="spellStart"/>
      <w:r>
        <w:t>H</w:t>
      </w:r>
      <w:r>
        <w:t>agfors</w:t>
      </w:r>
      <w:proofErr w:type="spellEnd"/>
      <w:r>
        <w:t>, cou</w:t>
      </w:r>
      <w:r>
        <w:t xml:space="preserve">ld have a trickle out effect. We will need to respond to other depts. worried about us taking away their </w:t>
      </w:r>
      <w:proofErr w:type="spellStart"/>
      <w:r>
        <w:t>Culligan</w:t>
      </w:r>
      <w:proofErr w:type="spellEnd"/>
      <w:r>
        <w:t>.</w:t>
      </w:r>
    </w:p>
    <w:p w:rsidR="00D1111A" w:rsidRDefault="00325A31">
      <w:r>
        <w:tab/>
        <w:t>-Send out A-mail announcement</w:t>
      </w:r>
    </w:p>
    <w:p w:rsidR="00D1111A" w:rsidRDefault="00325A31">
      <w:r>
        <w:lastRenderedPageBreak/>
        <w:tab/>
      </w:r>
      <w:proofErr w:type="gramStart"/>
      <w:r>
        <w:t>-”It’s</w:t>
      </w:r>
      <w:proofErr w:type="gramEnd"/>
      <w:r>
        <w:t xml:space="preserve"> a serious policy. We’re doing this campus wide”</w:t>
      </w:r>
    </w:p>
    <w:p w:rsidR="00D1111A" w:rsidRDefault="00325A31">
      <w:r>
        <w:tab/>
        <w:t>-Continue planting seeds of change until date final</w:t>
      </w:r>
      <w:r>
        <w:t>ized</w:t>
      </w:r>
    </w:p>
    <w:p w:rsidR="00D1111A" w:rsidRDefault="00325A31">
      <w:r>
        <w:tab/>
        <w:t>-Open to people coming to talk with us about concerns about non-reimbursement</w:t>
      </w:r>
    </w:p>
    <w:p w:rsidR="00D1111A" w:rsidRDefault="00325A31">
      <w:r>
        <w:tab/>
        <w:t xml:space="preserve">-Need to design a graphic representations of water safety, map to water fountain from </w:t>
      </w:r>
    </w:p>
    <w:p w:rsidR="00D1111A" w:rsidRDefault="00325A31">
      <w:pPr>
        <w:ind w:firstLine="720"/>
      </w:pPr>
      <w:r>
        <w:t>vending machines. Graphics experience needed to create but we can help gather data.</w:t>
      </w:r>
    </w:p>
    <w:p w:rsidR="00D1111A" w:rsidRDefault="00D1111A"/>
    <w:p w:rsidR="00D1111A" w:rsidRDefault="00325A31">
      <w:r>
        <w:t>Water Fountains (Retrofit current water fountains):</w:t>
      </w:r>
    </w:p>
    <w:p w:rsidR="00D1111A" w:rsidRDefault="00325A31">
      <w:r>
        <w:tab/>
        <w:t xml:space="preserve">-Facilities believes we can get it all within $7500 </w:t>
      </w:r>
      <w:r>
        <w:t>budget</w:t>
      </w:r>
    </w:p>
    <w:p w:rsidR="00D1111A" w:rsidRDefault="00325A31">
      <w:r>
        <w:tab/>
        <w:t>-3 fountains: Foss by room 126, Fitness center in Kenn</w:t>
      </w:r>
      <w:r>
        <w:t>edy, OGC 1st floor by restrooms</w:t>
      </w:r>
    </w:p>
    <w:p w:rsidR="00D1111A" w:rsidRDefault="00325A31">
      <w:pPr>
        <w:ind w:firstLine="720"/>
      </w:pPr>
      <w:r>
        <w:t xml:space="preserve">-One is a single and two are </w:t>
      </w:r>
      <w:r>
        <w:t>double fountains</w:t>
      </w:r>
      <w:r>
        <w:t xml:space="preserve"> for accessibility</w:t>
      </w:r>
    </w:p>
    <w:p w:rsidR="00D1111A" w:rsidRDefault="00325A31">
      <w:pPr>
        <w:ind w:firstLine="720"/>
      </w:pPr>
      <w:r>
        <w:t xml:space="preserve">-EAC wants to install a brand </w:t>
      </w:r>
      <w:r>
        <w:t>new water fountain</w:t>
      </w:r>
    </w:p>
    <w:p w:rsidR="00D1111A" w:rsidRDefault="00D1111A">
      <w:pPr>
        <w:ind w:firstLine="720"/>
      </w:pPr>
    </w:p>
    <w:p w:rsidR="00D1111A" w:rsidRDefault="00325A31">
      <w:pPr>
        <w:rPr>
          <w:b/>
        </w:rPr>
      </w:pPr>
      <w:r>
        <w:rPr>
          <w:b/>
        </w:rPr>
        <w:t xml:space="preserve">Green Ribbon Award application </w:t>
      </w:r>
    </w:p>
    <w:p w:rsidR="00D1111A" w:rsidRDefault="00325A31">
      <w:pPr>
        <w:ind w:firstLine="720"/>
      </w:pPr>
      <w:r>
        <w:t>Potentially more than one year event to work towards together.</w:t>
      </w:r>
      <w:bookmarkStart w:id="0" w:name="_GoBack"/>
      <w:bookmarkEnd w:id="0"/>
    </w:p>
    <w:sectPr w:rsidR="00D1111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zNrYwMTIBMg0MDJV0lIJTi4sz8/NACgxrAdHuUpIsAAAA"/>
  </w:docVars>
  <w:rsids>
    <w:rsidRoot w:val="00D1111A"/>
    <w:rsid w:val="00325A31"/>
    <w:rsid w:val="00D1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9F9FE"/>
  <w15:docId w15:val="{E4509CEA-B0A6-4F3E-ABB4-D7559A3B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Davenport</dc:creator>
  <cp:lastModifiedBy>test</cp:lastModifiedBy>
  <cp:revision>2</cp:revision>
  <dcterms:created xsi:type="dcterms:W3CDTF">2018-02-20T21:02:00Z</dcterms:created>
  <dcterms:modified xsi:type="dcterms:W3CDTF">2018-02-20T21:02:00Z</dcterms:modified>
</cp:coreProperties>
</file>