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69" w:rsidRDefault="00EC6B69" w:rsidP="00EC6B69">
      <w:pPr>
        <w:spacing w:after="150" w:line="240" w:lineRule="auto"/>
        <w:jc w:val="center"/>
        <w:textAlignment w:val="baseline"/>
        <w:outlineLvl w:val="3"/>
        <w:rPr>
          <w:rFonts w:ascii="TradeGothicBoldCondensedRegular" w:eastAsia="Times New Roman" w:hAnsi="TradeGothicBoldCondensedRegular" w:cs="Times New Roman"/>
          <w:b/>
          <w:bCs/>
          <w:color w:val="404040"/>
          <w:sz w:val="30"/>
          <w:szCs w:val="30"/>
        </w:rPr>
      </w:pPr>
      <w:bookmarkStart w:id="0" w:name="_GoBack"/>
      <w:bookmarkEnd w:id="0"/>
      <w:r>
        <w:rPr>
          <w:rFonts w:ascii="TradeGothicBoldCondensedRegular" w:eastAsia="Times New Roman" w:hAnsi="TradeGothicBoldCondensedRegular" w:cs="Times New Roman"/>
          <w:b/>
          <w:bCs/>
          <w:color w:val="404040"/>
          <w:sz w:val="30"/>
          <w:szCs w:val="30"/>
        </w:rPr>
        <w:t>Environmental Stewardship Committee</w:t>
      </w:r>
    </w:p>
    <w:p w:rsidR="000352BC" w:rsidRPr="000352BC" w:rsidRDefault="000352BC" w:rsidP="00EC6B69">
      <w:pPr>
        <w:spacing w:after="150" w:line="240" w:lineRule="auto"/>
        <w:jc w:val="center"/>
        <w:textAlignment w:val="baseline"/>
        <w:outlineLvl w:val="3"/>
        <w:rPr>
          <w:rFonts w:ascii="TradeGothicBoldCondensedRegular" w:eastAsia="Times New Roman" w:hAnsi="TradeGothicBoldCondensedRegular" w:cs="Times New Roman"/>
          <w:b/>
          <w:bCs/>
          <w:color w:val="404040"/>
          <w:sz w:val="30"/>
          <w:szCs w:val="30"/>
        </w:rPr>
      </w:pPr>
      <w:r w:rsidRPr="000352BC">
        <w:rPr>
          <w:rFonts w:ascii="TradeGothicBoldCondensedRegular" w:eastAsia="Times New Roman" w:hAnsi="TradeGothicBoldCondensedRegular" w:cs="Times New Roman"/>
          <w:b/>
          <w:bCs/>
          <w:color w:val="404040"/>
          <w:sz w:val="30"/>
          <w:szCs w:val="30"/>
        </w:rPr>
        <w:t>April 15, 2016</w:t>
      </w:r>
    </w:p>
    <w:p w:rsidR="000352BC" w:rsidRPr="000352BC" w:rsidRDefault="000352BC" w:rsidP="000352BC">
      <w:pPr>
        <w:spacing w:after="150" w:line="240" w:lineRule="auto"/>
        <w:jc w:val="center"/>
        <w:textAlignment w:val="baseline"/>
        <w:outlineLvl w:val="3"/>
        <w:rPr>
          <w:rFonts w:ascii="TradeGothicBoldCondensedRegular" w:eastAsia="Times New Roman" w:hAnsi="TradeGothicBoldCondensedRegular" w:cs="Times New Roman"/>
          <w:b/>
          <w:bCs/>
          <w:color w:val="404040"/>
          <w:sz w:val="30"/>
          <w:szCs w:val="30"/>
        </w:rPr>
      </w:pPr>
      <w:r w:rsidRPr="000352BC">
        <w:rPr>
          <w:rFonts w:ascii="TradeGothicBoldCondensedRegular" w:eastAsia="Times New Roman" w:hAnsi="TradeGothicBoldCondensedRegular" w:cs="Times New Roman"/>
          <w:b/>
          <w:bCs/>
          <w:color w:val="404040"/>
          <w:sz w:val="30"/>
          <w:szCs w:val="30"/>
        </w:rPr>
        <w:t>Agenda and minutes</w:t>
      </w:r>
    </w:p>
    <w:p w:rsidR="000352BC" w:rsidRPr="000352BC" w:rsidRDefault="000352BC" w:rsidP="000352BC">
      <w:pPr>
        <w:spacing w:after="150" w:line="240" w:lineRule="auto"/>
        <w:textAlignment w:val="baseline"/>
        <w:outlineLvl w:val="3"/>
        <w:rPr>
          <w:rFonts w:ascii="Arial" w:eastAsia="Times New Roman" w:hAnsi="Arial" w:cs="Arial"/>
          <w:bCs/>
          <w:color w:val="404040"/>
          <w:sz w:val="20"/>
          <w:szCs w:val="20"/>
        </w:rPr>
      </w:pPr>
      <w:r w:rsidRPr="000352BC">
        <w:rPr>
          <w:rFonts w:ascii="Arial" w:eastAsia="Times New Roman" w:hAnsi="Arial" w:cs="Arial"/>
          <w:bCs/>
          <w:color w:val="404040"/>
          <w:sz w:val="20"/>
          <w:szCs w:val="20"/>
        </w:rPr>
        <w:t>Present: Amanda Erdmann, Seth Leinard, Leif Anderson,Jill Davenport, Christina Erickson</w:t>
      </w:r>
    </w:p>
    <w:p w:rsidR="000352BC" w:rsidRPr="000352BC" w:rsidRDefault="000352BC" w:rsidP="000352BC">
      <w:pPr>
        <w:pStyle w:val="ListParagraph"/>
        <w:numPr>
          <w:ilvl w:val="0"/>
          <w:numId w:val="3"/>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Introductions</w:t>
      </w:r>
    </w:p>
    <w:p w:rsidR="000352BC" w:rsidRPr="000352BC" w:rsidRDefault="000352BC" w:rsidP="000352BC">
      <w:pPr>
        <w:pStyle w:val="ListParagraph"/>
        <w:numPr>
          <w:ilvl w:val="0"/>
          <w:numId w:val="3"/>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Vision on how we will work together – monthly meetings with significant homework between meetings. Narrowed scope of work with discreet aims.</w:t>
      </w:r>
    </w:p>
    <w:p w:rsidR="000352BC" w:rsidRPr="000352BC" w:rsidRDefault="000352BC" w:rsidP="000352BC">
      <w:pPr>
        <w:pStyle w:val="ListParagraph"/>
        <w:numPr>
          <w:ilvl w:val="0"/>
          <w:numId w:val="3"/>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Connections to student government – Day student government will have a representative on ESC- UC. Stipended and appointed position through student government.</w:t>
      </w:r>
    </w:p>
    <w:p w:rsidR="000352BC" w:rsidRPr="000352BC" w:rsidRDefault="000352BC" w:rsidP="000352BC">
      <w:pPr>
        <w:pStyle w:val="ListParagraph"/>
        <w:numPr>
          <w:ilvl w:val="0"/>
          <w:numId w:val="3"/>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First suggested projects –</w:t>
      </w:r>
    </w:p>
    <w:p w:rsidR="000352BC" w:rsidRPr="000352BC" w:rsidRDefault="000352BC" w:rsidP="000352BC">
      <w:pPr>
        <w:pStyle w:val="ListParagraph"/>
        <w:numPr>
          <w:ilvl w:val="0"/>
          <w:numId w:val="2"/>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Water proposal – request to ban bottled water on campus, consider vending agreements to reduce bottled water, increase access to water bottle filling stations, and review Culligan water usage. We will hold on this work</w:t>
      </w:r>
      <w:r>
        <w:rPr>
          <w:rFonts w:ascii="Arial" w:eastAsia="Times New Roman" w:hAnsi="Arial" w:cs="Arial"/>
          <w:color w:val="404040"/>
          <w:sz w:val="21"/>
          <w:szCs w:val="21"/>
        </w:rPr>
        <w:t>.</w:t>
      </w:r>
    </w:p>
    <w:p w:rsidR="000352BC" w:rsidRPr="000352BC" w:rsidRDefault="000352BC" w:rsidP="000352BC">
      <w:pPr>
        <w:pStyle w:val="ListParagraph"/>
        <w:numPr>
          <w:ilvl w:val="0"/>
          <w:numId w:val="2"/>
        </w:numPr>
        <w:spacing w:after="240" w:line="315" w:lineRule="atLeast"/>
        <w:textAlignment w:val="baseline"/>
        <w:rPr>
          <w:rFonts w:ascii="Arial" w:eastAsia="Times New Roman" w:hAnsi="Arial" w:cs="Arial"/>
          <w:color w:val="404040"/>
          <w:sz w:val="21"/>
          <w:szCs w:val="21"/>
        </w:rPr>
      </w:pPr>
      <w:r w:rsidRPr="000352BC">
        <w:rPr>
          <w:rFonts w:ascii="Arial" w:eastAsia="Times New Roman" w:hAnsi="Arial" w:cs="Arial"/>
          <w:color w:val="404040"/>
          <w:sz w:val="21"/>
          <w:szCs w:val="21"/>
        </w:rPr>
        <w:t>Green by 2019 review and update - Before the May meeting, members should review this document and suggest changes using google docs. The progress reports to the ACUPCC will also be reviewed along with our relationship to ACUPCC. Christina will create a google folder with necessary documents and share it with group members.</w:t>
      </w:r>
    </w:p>
    <w:p w:rsidR="00E645C4" w:rsidRDefault="00E645C4"/>
    <w:sectPr w:rsidR="00E6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GothicBoldCondense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EA"/>
    <w:multiLevelType w:val="hybridMultilevel"/>
    <w:tmpl w:val="56F2F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492"/>
    <w:multiLevelType w:val="hybridMultilevel"/>
    <w:tmpl w:val="4E3E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411AF"/>
    <w:multiLevelType w:val="hybridMultilevel"/>
    <w:tmpl w:val="2174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BC"/>
    <w:rsid w:val="000352BC"/>
    <w:rsid w:val="00277226"/>
    <w:rsid w:val="00E645C4"/>
    <w:rsid w:val="00EC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1BB65-0F7B-42E7-B767-7E62DF0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Davenport</dc:creator>
  <cp:keywords/>
  <dc:description/>
  <cp:lastModifiedBy>Jill Davenport</cp:lastModifiedBy>
  <cp:revision>2</cp:revision>
  <dcterms:created xsi:type="dcterms:W3CDTF">2016-06-01T15:13:00Z</dcterms:created>
  <dcterms:modified xsi:type="dcterms:W3CDTF">2016-06-01T15:13:00Z</dcterms:modified>
</cp:coreProperties>
</file>