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08" w:rsidRDefault="00741908" w:rsidP="00741908">
      <w:pPr>
        <w:spacing w:before="100" w:beforeAutospacing="1" w:after="100" w:afterAutospacing="1" w:line="240" w:lineRule="auto"/>
        <w:jc w:val="center"/>
        <w:outlineLvl w:val="3"/>
        <w:rPr>
          <w:rFonts w:ascii="Times New Roman" w:eastAsia="Times New Roman" w:hAnsi="Times New Roman" w:cs="Times New Roman"/>
          <w:b/>
          <w:bCs/>
          <w:sz w:val="48"/>
          <w:szCs w:val="48"/>
        </w:rPr>
      </w:pPr>
      <w:r>
        <w:rPr>
          <w:rFonts w:ascii="Times New Roman" w:eastAsia="Times New Roman" w:hAnsi="Times New Roman" w:cs="Times New Roman"/>
          <w:b/>
          <w:bCs/>
          <w:noProof/>
          <w:sz w:val="48"/>
          <w:szCs w:val="48"/>
        </w:rPr>
        <w:drawing>
          <wp:inline distT="0" distB="0" distL="0" distR="0">
            <wp:extent cx="3519577" cy="1386021"/>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gsburg_Logo_Maro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9133" cy="1389784"/>
                    </a:xfrm>
                    <a:prstGeom prst="rect">
                      <a:avLst/>
                    </a:prstGeom>
                  </pic:spPr>
                </pic:pic>
              </a:graphicData>
            </a:graphic>
          </wp:inline>
        </w:drawing>
      </w:r>
    </w:p>
    <w:p w:rsidR="003F1D02" w:rsidRPr="003F1D02" w:rsidRDefault="003F1D02" w:rsidP="00741908">
      <w:pPr>
        <w:spacing w:before="100" w:beforeAutospacing="1" w:after="100" w:afterAutospacing="1" w:line="240" w:lineRule="auto"/>
        <w:jc w:val="center"/>
        <w:outlineLvl w:val="3"/>
        <w:rPr>
          <w:rFonts w:ascii="Times New Roman" w:eastAsia="Times New Roman" w:hAnsi="Times New Roman" w:cs="Times New Roman"/>
          <w:b/>
          <w:bCs/>
          <w:sz w:val="48"/>
          <w:szCs w:val="48"/>
        </w:rPr>
      </w:pPr>
      <w:r w:rsidRPr="003F1D02">
        <w:rPr>
          <w:rFonts w:ascii="Times New Roman" w:eastAsia="Times New Roman" w:hAnsi="Times New Roman" w:cs="Times New Roman"/>
          <w:b/>
          <w:bCs/>
          <w:sz w:val="48"/>
          <w:szCs w:val="48"/>
        </w:rPr>
        <w:t>Verification Guide 2019-2020</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hAnsi="Times New Roman" w:cs="Times New Roman"/>
          <w:sz w:val="24"/>
          <w:szCs w:val="24"/>
        </w:rPr>
        <w:t>This information is intended for the 2019-20 FAFSA year and applies to the fall 2019, spring 2020, and summer 2020 academic semesters at Augsburg University.</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is verification and who is selected?</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type of document</w:t>
      </w:r>
      <w:r>
        <w:rPr>
          <w:rFonts w:ascii="Times New Roman" w:eastAsia="Times New Roman" w:hAnsi="Times New Roman" w:cs="Times New Roman"/>
          <w:b/>
          <w:bCs/>
          <w:sz w:val="24"/>
          <w:szCs w:val="24"/>
        </w:rPr>
        <w:t>s are required for verification?</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is acceptable tax return documentation?</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How do I determine the number of people in my household?</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I or my parent listed the tax return filing status as "Will File." What does that mean for verification?</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if my parents or I will not file taxes?</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happens if my application is selected for verification after I have received my</w:t>
      </w:r>
      <w:r w:rsidRPr="003F1D02">
        <w:rPr>
          <w:rFonts w:ascii="Times New Roman" w:eastAsia="Times New Roman" w:hAnsi="Times New Roman" w:cs="Times New Roman"/>
          <w:b/>
          <w:bCs/>
          <w:sz w:val="24"/>
          <w:szCs w:val="24"/>
        </w:rPr>
        <w:br/>
        <w:t>financial aid?</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 xml:space="preserve">How can I complete my verification with Augsburg? </w:t>
      </w:r>
    </w:p>
    <w:p w:rsidR="003F1D02" w:rsidRDefault="003F1D02" w:rsidP="003F1D02">
      <w:pPr>
        <w:pStyle w:val="ListParagraph"/>
        <w:numPr>
          <w:ilvl w:val="0"/>
          <w:numId w:val="6"/>
        </w:numPr>
        <w:spacing w:after="0"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happens once I submit all verification documents?</w:t>
      </w:r>
    </w:p>
    <w:p w:rsidR="005E5795" w:rsidRDefault="005E5795" w:rsidP="005E5795">
      <w:pPr>
        <w:spacing w:after="0" w:line="240" w:lineRule="auto"/>
        <w:ind w:left="360"/>
        <w:outlineLvl w:val="3"/>
        <w:rPr>
          <w:rFonts w:ascii="Times New Roman" w:eastAsia="Times New Roman" w:hAnsi="Times New Roman" w:cs="Times New Roman"/>
          <w:b/>
          <w:bCs/>
          <w:sz w:val="24"/>
          <w:szCs w:val="24"/>
        </w:rPr>
      </w:pPr>
    </w:p>
    <w:p w:rsidR="005E5795" w:rsidRPr="005E5795" w:rsidRDefault="005E5795" w:rsidP="005E5795">
      <w:pPr>
        <w:spacing w:after="0" w:line="240" w:lineRule="auto"/>
        <w:ind w:left="36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Glossary</w:t>
      </w:r>
    </w:p>
    <w:p w:rsidR="003F1D02" w:rsidRPr="003F1D02" w:rsidRDefault="003F1D02" w:rsidP="003F1D02">
      <w:pPr>
        <w:spacing w:after="0" w:line="240" w:lineRule="auto"/>
        <w:ind w:left="360"/>
        <w:outlineLvl w:val="3"/>
        <w:rPr>
          <w:rFonts w:ascii="Times New Roman" w:eastAsia="Times New Roman" w:hAnsi="Times New Roman" w:cs="Times New Roman"/>
          <w:b/>
          <w:bCs/>
          <w:sz w:val="24"/>
          <w:szCs w:val="24"/>
        </w:rPr>
      </w:pP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is verification and who is selected?</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Verification is the process of comparing the data on the student's FAFSA with actual documentation. Augsburg is required by federal and state law, to collect the necessary documentation and verify certain data elements for any discrepancies. If a student is selected for verification, the process must be completed before any federal or state financial aid can be disbursed.</w:t>
      </w:r>
    </w:p>
    <w:p w:rsidR="003F1D02" w:rsidRPr="003F1D02" w:rsidRDefault="003D1AEB" w:rsidP="003F1D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 Department of Education selects students for verification and does not disclose their selection criteria.</w:t>
      </w:r>
      <w:r w:rsidR="003F1D02" w:rsidRPr="003F1D02">
        <w:rPr>
          <w:rFonts w:ascii="Times New Roman" w:eastAsia="Times New Roman" w:hAnsi="Times New Roman" w:cs="Times New Roman"/>
          <w:sz w:val="24"/>
          <w:szCs w:val="24"/>
        </w:rPr>
        <w:t xml:space="preserve"> You could be selected for verification at any time during the academic year, so it is essential to check your Augsburg email account and </w:t>
      </w:r>
      <w:proofErr w:type="spellStart"/>
      <w:r w:rsidR="003F1D02" w:rsidRPr="003F1D02">
        <w:rPr>
          <w:rFonts w:ascii="Times New Roman" w:eastAsia="Times New Roman" w:hAnsi="Times New Roman" w:cs="Times New Roman"/>
          <w:sz w:val="24"/>
          <w:szCs w:val="24"/>
        </w:rPr>
        <w:t>Augnet</w:t>
      </w:r>
      <w:proofErr w:type="spellEnd"/>
      <w:r w:rsidR="003F1D02" w:rsidRPr="003F1D02">
        <w:rPr>
          <w:rFonts w:ascii="Times New Roman" w:eastAsia="Times New Roman" w:hAnsi="Times New Roman" w:cs="Times New Roman"/>
          <w:sz w:val="24"/>
          <w:szCs w:val="24"/>
        </w:rPr>
        <w:t xml:space="preserve"> account </w:t>
      </w:r>
      <w:r w:rsidR="003F1D02" w:rsidRPr="003F1D02">
        <w:rPr>
          <w:rFonts w:ascii="Times New Roman" w:eastAsia="Times New Roman" w:hAnsi="Times New Roman" w:cs="Times New Roman"/>
          <w:b/>
          <w:bCs/>
          <w:sz w:val="24"/>
          <w:szCs w:val="24"/>
        </w:rPr>
        <w:t>at least once a week</w:t>
      </w:r>
      <w:r w:rsidR="003F1D02" w:rsidRPr="003F1D02">
        <w:rPr>
          <w:rFonts w:ascii="Times New Roman" w:eastAsia="Times New Roman" w:hAnsi="Times New Roman" w:cs="Times New Roman"/>
          <w:sz w:val="24"/>
          <w:szCs w:val="24"/>
        </w:rPr>
        <w:t>.</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The Financial Aid Office may verify some or all of the following data elements:</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Adjusted Gross Income</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Income Tax Paid</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Untaxed IRA Distributions</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Untaxed Pension Distributions</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IRA Deductions/Payments</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Tax Exempt Interest</w:t>
      </w:r>
    </w:p>
    <w:p w:rsidR="003F1D02" w:rsidRPr="003F1D02" w:rsidRDefault="003F1D02" w:rsidP="003F1D0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Education Credits</w:t>
      </w:r>
    </w:p>
    <w:p w:rsidR="003F1D02" w:rsidRPr="003F1D02" w:rsidRDefault="003F1D02" w:rsidP="00DF5AC6">
      <w:pPr>
        <w:spacing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In addition, applicants may be required to provide:</w:t>
      </w:r>
    </w:p>
    <w:p w:rsidR="003F1D02" w:rsidRPr="003F1D02" w:rsidRDefault="003F1D02" w:rsidP="00DF5AC6">
      <w:pPr>
        <w:numPr>
          <w:ilvl w:val="0"/>
          <w:numId w:val="2"/>
        </w:numPr>
        <w:spacing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Documentation of a high school diploma, recognized equivalent or home</w:t>
      </w:r>
      <w:r w:rsidRPr="003F1D02">
        <w:rPr>
          <w:rFonts w:ascii="Times New Roman" w:eastAsia="Times New Roman" w:hAnsi="Times New Roman" w:cs="Times New Roman"/>
          <w:sz w:val="24"/>
          <w:szCs w:val="24"/>
        </w:rPr>
        <w:br/>
        <w:t>school credentials</w:t>
      </w:r>
    </w:p>
    <w:p w:rsidR="003F1D02" w:rsidRPr="003F1D02" w:rsidRDefault="003F1D02" w:rsidP="003F1D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A copy of valid (e.g., unexpired) government-issued photo identification, such</w:t>
      </w:r>
      <w:r w:rsidRPr="003F1D02">
        <w:rPr>
          <w:rFonts w:ascii="Times New Roman" w:eastAsia="Times New Roman" w:hAnsi="Times New Roman" w:cs="Times New Roman"/>
          <w:sz w:val="24"/>
          <w:szCs w:val="24"/>
        </w:rPr>
        <w:br/>
        <w:t>as a driver’s license, passport, or military ID</w:t>
      </w:r>
    </w:p>
    <w:p w:rsidR="003F1D02" w:rsidRPr="003F1D02" w:rsidRDefault="003F1D02" w:rsidP="003F1D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A signed statement of education purpose</w:t>
      </w:r>
    </w:p>
    <w:p w:rsidR="003F1D02" w:rsidRPr="003F1D02" w:rsidRDefault="003F1D02" w:rsidP="003F1D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Documentation of other untaxed income not reported on your federal tax</w:t>
      </w:r>
      <w:r w:rsidRPr="003F1D02">
        <w:rPr>
          <w:rFonts w:ascii="Times New Roman" w:eastAsia="Times New Roman" w:hAnsi="Times New Roman" w:cs="Times New Roman"/>
          <w:sz w:val="24"/>
          <w:szCs w:val="24"/>
        </w:rPr>
        <w:br/>
        <w:t>form</w:t>
      </w:r>
    </w:p>
    <w:p w:rsidR="003F1D02" w:rsidRPr="003F1D02" w:rsidRDefault="003F1D02" w:rsidP="003F1D0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Clarification of parents’ marital status, number in the household and/or number in college.</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type of documents are required for verification?</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To verify certain data elements, we may request the following; however, </w:t>
      </w:r>
      <w:r w:rsidRPr="003F1D02">
        <w:rPr>
          <w:rFonts w:ascii="Times New Roman" w:eastAsia="Times New Roman" w:hAnsi="Times New Roman" w:cs="Times New Roman"/>
          <w:b/>
          <w:bCs/>
          <w:sz w:val="24"/>
          <w:szCs w:val="24"/>
        </w:rPr>
        <w:t>this is not a complete list</w:t>
      </w:r>
      <w:r w:rsidR="00027DEE">
        <w:rPr>
          <w:rFonts w:ascii="Times New Roman" w:eastAsia="Times New Roman" w:hAnsi="Times New Roman" w:cs="Times New Roman"/>
          <w:sz w:val="24"/>
          <w:szCs w:val="24"/>
        </w:rPr>
        <w:t>. We may be required to ask for different information for each student.</w:t>
      </w:r>
    </w:p>
    <w:p w:rsidR="003F1D02" w:rsidRPr="003F1D02" w:rsidRDefault="00750AC9" w:rsidP="003F1D02">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6" w:history="1">
        <w:r w:rsidR="003F1D02" w:rsidRPr="003F1D02">
          <w:rPr>
            <w:rFonts w:ascii="Times New Roman" w:eastAsia="Times New Roman" w:hAnsi="Times New Roman" w:cs="Times New Roman"/>
            <w:color w:val="0000FF"/>
            <w:sz w:val="24"/>
            <w:szCs w:val="24"/>
            <w:u w:val="single"/>
          </w:rPr>
          <w:t>Augsburg Verification Form</w:t>
        </w:r>
      </w:hyperlink>
    </w:p>
    <w:p w:rsidR="003F1D02" w:rsidRPr="003F1D02" w:rsidRDefault="003F1D02" w:rsidP="003F1D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Signed copy</w:t>
      </w:r>
      <w:r w:rsidR="00027DEE">
        <w:rPr>
          <w:rFonts w:ascii="Times New Roman" w:eastAsia="Times New Roman" w:hAnsi="Times New Roman" w:cs="Times New Roman"/>
          <w:sz w:val="24"/>
          <w:szCs w:val="24"/>
        </w:rPr>
        <w:t xml:space="preserve"> of Tax Forms 1040, 1040A </w:t>
      </w:r>
      <w:r w:rsidRPr="003F1D02">
        <w:rPr>
          <w:rFonts w:ascii="Times New Roman" w:eastAsia="Times New Roman" w:hAnsi="Times New Roman" w:cs="Times New Roman"/>
          <w:sz w:val="24"/>
          <w:szCs w:val="24"/>
        </w:rPr>
        <w:t>or 1040EZ.</w:t>
      </w:r>
      <w:r w:rsidR="00BA4090">
        <w:rPr>
          <w:rFonts w:ascii="Times New Roman" w:eastAsia="Times New Roman" w:hAnsi="Times New Roman" w:cs="Times New Roman"/>
          <w:sz w:val="24"/>
          <w:szCs w:val="24"/>
        </w:rPr>
        <w:t xml:space="preserve"> (See Image 1)</w:t>
      </w:r>
    </w:p>
    <w:p w:rsidR="003F1D02" w:rsidRPr="003F1D02" w:rsidRDefault="003F1D02" w:rsidP="003F1D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IRS Tax Return Transcript(s) from the student, the student's spouse (if student is married)</w:t>
      </w:r>
      <w:r w:rsidRPr="003F1D02">
        <w:rPr>
          <w:rFonts w:ascii="Times New Roman" w:eastAsia="Times New Roman" w:hAnsi="Times New Roman" w:cs="Times New Roman"/>
          <w:sz w:val="24"/>
          <w:szCs w:val="24"/>
        </w:rPr>
        <w:br/>
        <w:t>and/or the student's parents (if student is dependent). IRS Tax Return Transcripts can be</w:t>
      </w:r>
      <w:r w:rsidRPr="003F1D02">
        <w:rPr>
          <w:rFonts w:ascii="Times New Roman" w:eastAsia="Times New Roman" w:hAnsi="Times New Roman" w:cs="Times New Roman"/>
          <w:sz w:val="24"/>
          <w:szCs w:val="24"/>
        </w:rPr>
        <w:br/>
        <w:t xml:space="preserve">obtained at: </w:t>
      </w:r>
      <w:hyperlink r:id="rId7" w:history="1">
        <w:r w:rsidRPr="003F1D02">
          <w:rPr>
            <w:rFonts w:ascii="Times New Roman" w:eastAsia="Times New Roman" w:hAnsi="Times New Roman" w:cs="Times New Roman"/>
            <w:color w:val="0000FF"/>
            <w:sz w:val="24"/>
            <w:szCs w:val="24"/>
            <w:u w:val="single"/>
          </w:rPr>
          <w:t>www.irs.gov</w:t>
        </w:r>
      </w:hyperlink>
      <w:r w:rsidR="00BA4090">
        <w:rPr>
          <w:rFonts w:ascii="Times New Roman" w:eastAsia="Times New Roman" w:hAnsi="Times New Roman" w:cs="Times New Roman"/>
          <w:color w:val="0000FF"/>
          <w:sz w:val="24"/>
          <w:szCs w:val="24"/>
          <w:u w:val="single"/>
        </w:rPr>
        <w:t>.</w:t>
      </w:r>
      <w:r w:rsidR="00BA4090" w:rsidRPr="00BA4090">
        <w:rPr>
          <w:rFonts w:ascii="Times New Roman" w:eastAsia="Times New Roman" w:hAnsi="Times New Roman" w:cs="Times New Roman"/>
          <w:sz w:val="24"/>
          <w:szCs w:val="24"/>
        </w:rPr>
        <w:t xml:space="preserve"> (See Image 2)</w:t>
      </w:r>
    </w:p>
    <w:p w:rsidR="003F1D02" w:rsidRDefault="003F1D02" w:rsidP="003F1D0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Other requested documentation such as wage and income</w:t>
      </w:r>
      <w:r w:rsidR="00027DEE">
        <w:rPr>
          <w:rFonts w:ascii="Times New Roman" w:eastAsia="Times New Roman" w:hAnsi="Times New Roman" w:cs="Times New Roman"/>
          <w:sz w:val="24"/>
          <w:szCs w:val="24"/>
        </w:rPr>
        <w:t xml:space="preserve"> transcript or non-filing</w:t>
      </w:r>
      <w:r w:rsidR="00613247">
        <w:rPr>
          <w:rFonts w:ascii="Times New Roman" w:eastAsia="Times New Roman" w:hAnsi="Times New Roman" w:cs="Times New Roman"/>
          <w:sz w:val="24"/>
          <w:szCs w:val="24"/>
        </w:rPr>
        <w:t xml:space="preserve"> letter</w:t>
      </w:r>
    </w:p>
    <w:p w:rsidR="00027DEE" w:rsidRPr="003F1D02" w:rsidRDefault="00027DEE" w:rsidP="003F1D02">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W-2 form from employer</w:t>
      </w:r>
      <w:r w:rsidR="00BA4090">
        <w:rPr>
          <w:rFonts w:ascii="Times New Roman" w:eastAsia="Times New Roman" w:hAnsi="Times New Roman" w:cs="Times New Roman"/>
          <w:sz w:val="24"/>
          <w:szCs w:val="24"/>
        </w:rPr>
        <w:t xml:space="preserve"> (See Image 3)</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is acceptable tax return documentation?</w:t>
      </w:r>
    </w:p>
    <w:p w:rsidR="003F1D02" w:rsidRDefault="003F1D02" w:rsidP="00DF5AC6">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Students may be able to link their and/or their parent's tax information electronically when completing the FAFSA via IRS Data Retrieval Tool (DRT) process, submit signed copies of your 1040, 1040A, or 1040EZ forms submitted to the IRS, or provide us with a copy of your IRS Tax Return Transcripts. To obtain tax return transcripts visit the IRS website, select either “Get Transcript ONLINE” or “Get Transcript by MAIL.” Students who wish to access their transcript online must first register as a user with the IRS website for security purposes.</w:t>
      </w:r>
    </w:p>
    <w:p w:rsidR="00741908" w:rsidRDefault="00741908" w:rsidP="00DF5AC6">
      <w:pPr>
        <w:spacing w:before="100" w:beforeAutospacing="1" w:after="100" w:afterAutospacing="1" w:line="240" w:lineRule="auto"/>
        <w:rPr>
          <w:rFonts w:ascii="Times New Roman" w:eastAsia="Times New Roman" w:hAnsi="Times New Roman" w:cs="Times New Roman"/>
          <w:sz w:val="24"/>
          <w:szCs w:val="24"/>
        </w:rPr>
      </w:pPr>
    </w:p>
    <w:p w:rsidR="003F1D02" w:rsidRDefault="00741908" w:rsidP="00741908">
      <w:pPr>
        <w:spacing w:before="100" w:beforeAutospacing="1" w:after="100" w:afterAutospacing="1"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76E7DB50" wp14:editId="37D57E07">
            <wp:simplePos x="0" y="0"/>
            <wp:positionH relativeFrom="margin">
              <wp:align>left</wp:align>
            </wp:positionH>
            <wp:positionV relativeFrom="paragraph">
              <wp:posOffset>-13118465</wp:posOffset>
            </wp:positionV>
            <wp:extent cx="2333625" cy="3044276"/>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40225" cy="3052885"/>
                    </a:xfrm>
                    <a:prstGeom prst="rect">
                      <a:avLst/>
                    </a:prstGeom>
                  </pic:spPr>
                </pic:pic>
              </a:graphicData>
            </a:graphic>
            <wp14:sizeRelH relativeFrom="margin">
              <wp14:pctWidth>0</wp14:pctWidth>
            </wp14:sizeRelH>
            <wp14:sizeRelV relativeFrom="margin">
              <wp14:pctHeight>0</wp14:pctHeight>
            </wp14:sizeRelV>
          </wp:anchor>
        </w:drawing>
      </w:r>
      <w:r w:rsidR="00DF5AC6">
        <w:rPr>
          <w:noProof/>
        </w:rPr>
        <w:drawing>
          <wp:inline distT="0" distB="0" distL="0" distR="0" wp14:anchorId="345FC74F" wp14:editId="596DDF10">
            <wp:extent cx="2302809" cy="30003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4745" cy="3028956"/>
                    </a:xfrm>
                    <a:prstGeom prst="rect">
                      <a:avLst/>
                    </a:prstGeom>
                  </pic:spPr>
                </pic:pic>
              </a:graphicData>
            </a:graphic>
          </wp:inline>
        </w:drawing>
      </w:r>
      <w:r w:rsidR="00DF5AC6">
        <w:rPr>
          <w:rFonts w:ascii="Times New Roman" w:eastAsia="Times New Roman" w:hAnsi="Times New Roman" w:cs="Times New Roman"/>
          <w:sz w:val="24"/>
          <w:szCs w:val="24"/>
        </w:rPr>
        <w:br w:type="textWrapping" w:clear="all"/>
      </w:r>
      <w:r>
        <w:rPr>
          <w:rFonts w:ascii="Times New Roman" w:eastAsia="Times New Roman" w:hAnsi="Times New Roman" w:cs="Times New Roman"/>
          <w:sz w:val="24"/>
          <w:szCs w:val="24"/>
        </w:rPr>
        <w:t>Example 1040 Tax Form</w:t>
      </w:r>
      <w:r w:rsidR="00BA4090">
        <w:rPr>
          <w:rFonts w:ascii="Times New Roman" w:eastAsia="Times New Roman" w:hAnsi="Times New Roman" w:cs="Times New Roman"/>
          <w:sz w:val="24"/>
          <w:szCs w:val="24"/>
        </w:rPr>
        <w:t xml:space="preserve"> (Image 1)</w:t>
      </w:r>
    </w:p>
    <w:p w:rsidR="00741908" w:rsidRDefault="00741908" w:rsidP="00741908">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0E3F0A57" wp14:editId="6292DC57">
            <wp:extent cx="4029090" cy="2762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47373" cy="2774784"/>
                    </a:xfrm>
                    <a:prstGeom prst="rect">
                      <a:avLst/>
                    </a:prstGeom>
                  </pic:spPr>
                </pic:pic>
              </a:graphicData>
            </a:graphic>
          </wp:inline>
        </w:drawing>
      </w:r>
    </w:p>
    <w:p w:rsidR="00741908" w:rsidRDefault="00741908" w:rsidP="007419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 IRS Tax Return Transcript</w:t>
      </w:r>
      <w:r w:rsidR="00BA4090">
        <w:rPr>
          <w:rFonts w:ascii="Times New Roman" w:eastAsia="Times New Roman" w:hAnsi="Times New Roman" w:cs="Times New Roman"/>
          <w:sz w:val="24"/>
          <w:szCs w:val="24"/>
        </w:rPr>
        <w:t xml:space="preserve"> (Image 2)</w:t>
      </w:r>
    </w:p>
    <w:p w:rsidR="00BA4090" w:rsidRDefault="00BA4090" w:rsidP="00741908">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6461F8C2" wp14:editId="216363DE">
            <wp:extent cx="4524375" cy="2926705"/>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8850" cy="2929600"/>
                    </a:xfrm>
                    <a:prstGeom prst="rect">
                      <a:avLst/>
                    </a:prstGeom>
                  </pic:spPr>
                </pic:pic>
              </a:graphicData>
            </a:graphic>
          </wp:inline>
        </w:drawing>
      </w:r>
    </w:p>
    <w:p w:rsidR="00BA4090" w:rsidRPr="003F1D02" w:rsidRDefault="00BA4090" w:rsidP="0074190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 W-2 Form (Image 3)</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How do I determine the number of people in my household?</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Part of the verification process includes students reporting how many individuals are living in their household. For dependent students the number in household should include parents, and any dependents for which the parents provide more than 50 percent of the dependent's annual support, such as the student’s siblings. Par</w:t>
      </w:r>
      <w:r w:rsidR="005E1CAE">
        <w:rPr>
          <w:rFonts w:ascii="Times New Roman" w:eastAsia="Times New Roman" w:hAnsi="Times New Roman" w:cs="Times New Roman"/>
          <w:sz w:val="24"/>
          <w:szCs w:val="24"/>
        </w:rPr>
        <w:t>ents cannot be counted as</w:t>
      </w:r>
      <w:r w:rsidRPr="003F1D02">
        <w:rPr>
          <w:rFonts w:ascii="Times New Roman" w:eastAsia="Times New Roman" w:hAnsi="Times New Roman" w:cs="Times New Roman"/>
          <w:sz w:val="24"/>
          <w:szCs w:val="24"/>
        </w:rPr>
        <w:t xml:space="preserve"> </w:t>
      </w:r>
      <w:r w:rsidR="00AF5504">
        <w:rPr>
          <w:rFonts w:ascii="Times New Roman" w:eastAsia="Times New Roman" w:hAnsi="Times New Roman" w:cs="Times New Roman"/>
          <w:sz w:val="24"/>
          <w:szCs w:val="24"/>
        </w:rPr>
        <w:t>“</w:t>
      </w:r>
      <w:r w:rsidRPr="003F1D02">
        <w:rPr>
          <w:rFonts w:ascii="Times New Roman" w:eastAsia="Times New Roman" w:hAnsi="Times New Roman" w:cs="Times New Roman"/>
          <w:sz w:val="24"/>
          <w:szCs w:val="24"/>
        </w:rPr>
        <w:t>in college</w:t>
      </w:r>
      <w:r w:rsidR="00AF5504">
        <w:rPr>
          <w:rFonts w:ascii="Times New Roman" w:eastAsia="Times New Roman" w:hAnsi="Times New Roman" w:cs="Times New Roman"/>
          <w:sz w:val="24"/>
          <w:szCs w:val="24"/>
        </w:rPr>
        <w:t>”</w:t>
      </w:r>
      <w:r w:rsidRPr="003F1D02">
        <w:rPr>
          <w:rFonts w:ascii="Times New Roman" w:eastAsia="Times New Roman" w:hAnsi="Times New Roman" w:cs="Times New Roman"/>
          <w:sz w:val="24"/>
          <w:szCs w:val="24"/>
        </w:rPr>
        <w:t xml:space="preserve"> for dependent students. For independent students the number in household should include spouse (if student is</w:t>
      </w:r>
      <w:r w:rsidR="005E1CAE">
        <w:rPr>
          <w:rFonts w:ascii="Times New Roman" w:eastAsia="Times New Roman" w:hAnsi="Times New Roman" w:cs="Times New Roman"/>
          <w:sz w:val="24"/>
          <w:szCs w:val="24"/>
        </w:rPr>
        <w:t xml:space="preserve"> legally</w:t>
      </w:r>
      <w:r w:rsidRPr="003F1D02">
        <w:rPr>
          <w:rFonts w:ascii="Times New Roman" w:eastAsia="Times New Roman" w:hAnsi="Times New Roman" w:cs="Times New Roman"/>
          <w:sz w:val="24"/>
          <w:szCs w:val="24"/>
        </w:rPr>
        <w:t xml:space="preserve"> married) and number of dependents for which the student provides more than 50 percent of the dependent's annual support. Generally, </w:t>
      </w:r>
      <w:r w:rsidR="00112785">
        <w:rPr>
          <w:rFonts w:ascii="Times New Roman" w:eastAsia="Times New Roman" w:hAnsi="Times New Roman" w:cs="Times New Roman"/>
          <w:sz w:val="24"/>
          <w:szCs w:val="24"/>
        </w:rPr>
        <w:t>parents, siblings and other non-</w:t>
      </w:r>
      <w:r w:rsidRPr="003F1D02">
        <w:rPr>
          <w:rFonts w:ascii="Times New Roman" w:eastAsia="Times New Roman" w:hAnsi="Times New Roman" w:cs="Times New Roman"/>
          <w:sz w:val="24"/>
          <w:szCs w:val="24"/>
        </w:rPr>
        <w:t>custodial minors should not be counted in an independent student's household.</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I or my parent listed the tax return filing status as "Will File." What does that mean for</w:t>
      </w:r>
      <w:r w:rsidRPr="003F1D02">
        <w:rPr>
          <w:rFonts w:ascii="Times New Roman" w:eastAsia="Times New Roman" w:hAnsi="Times New Roman" w:cs="Times New Roman"/>
          <w:b/>
          <w:bCs/>
          <w:sz w:val="24"/>
          <w:szCs w:val="24"/>
        </w:rPr>
        <w:br/>
        <w:t>verification?</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When completing the FAFSA, students and parents are allowed to claim their current tax filing status as "Will File," which indicates the tax filer will file taxes for the year at a later date. Those who claim "Will File" are allowed to use reasonable approximations when reporting financial information on the FAFSA. The expectation when completing the FAFSA with a "Will File" tax status is that the applicant will update the FAFSA at a later date when the taxes have been completed so accurate data can be reported. Claiming "Will File" does not exempt a student from verification. Students and parents (if student is dependent) must provide a tax return in order for verification to be completed.</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if my parents or I will not file taxes?</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 xml:space="preserve">Students or parents of students who are not required to file taxes are exempt from providing a tax return; however, non-filers must still report any income received for the year for verification purposes on the Augsburg Verification Form. Furthermore, if during the process of </w:t>
      </w:r>
      <w:r w:rsidR="00D10E68" w:rsidRPr="003F1D02">
        <w:rPr>
          <w:rFonts w:ascii="Times New Roman" w:eastAsia="Times New Roman" w:hAnsi="Times New Roman" w:cs="Times New Roman"/>
          <w:sz w:val="24"/>
          <w:szCs w:val="24"/>
        </w:rPr>
        <w:t>verification,</w:t>
      </w:r>
      <w:r w:rsidRPr="003F1D02">
        <w:rPr>
          <w:rFonts w:ascii="Times New Roman" w:eastAsia="Times New Roman" w:hAnsi="Times New Roman" w:cs="Times New Roman"/>
          <w:sz w:val="24"/>
          <w:szCs w:val="24"/>
        </w:rPr>
        <w:t xml:space="preserve"> the financial aid office discovers a student or parent is required to complete a tax return, but has not yet done so, then verification will not continue until taxes have been filed. For information concerning tax</w:t>
      </w:r>
      <w:r w:rsidR="00D10E68">
        <w:rPr>
          <w:rFonts w:ascii="Times New Roman" w:eastAsia="Times New Roman" w:hAnsi="Times New Roman" w:cs="Times New Roman"/>
          <w:sz w:val="24"/>
          <w:szCs w:val="24"/>
        </w:rPr>
        <w:t xml:space="preserve"> filing requirements, visit</w:t>
      </w:r>
      <w:r w:rsidRPr="003F1D02">
        <w:rPr>
          <w:rFonts w:ascii="Times New Roman" w:eastAsia="Times New Roman" w:hAnsi="Times New Roman" w:cs="Times New Roman"/>
          <w:sz w:val="24"/>
          <w:szCs w:val="24"/>
        </w:rPr>
        <w:t xml:space="preserve"> the </w:t>
      </w:r>
      <w:hyperlink r:id="rId12" w:history="1">
        <w:r w:rsidRPr="003F1D02">
          <w:rPr>
            <w:rFonts w:ascii="Times New Roman" w:eastAsia="Times New Roman" w:hAnsi="Times New Roman" w:cs="Times New Roman"/>
            <w:color w:val="0000FF"/>
            <w:sz w:val="24"/>
            <w:szCs w:val="24"/>
            <w:u w:val="single"/>
          </w:rPr>
          <w:t>IRS Website</w:t>
        </w:r>
      </w:hyperlink>
      <w:r w:rsidRPr="003F1D02">
        <w:rPr>
          <w:rFonts w:ascii="Times New Roman" w:eastAsia="Times New Roman" w:hAnsi="Times New Roman" w:cs="Times New Roman"/>
          <w:sz w:val="24"/>
          <w:szCs w:val="24"/>
        </w:rPr>
        <w:t>.</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happens if my application is selected for verification after I have received my</w:t>
      </w:r>
      <w:r w:rsidRPr="003F1D02">
        <w:rPr>
          <w:rFonts w:ascii="Times New Roman" w:eastAsia="Times New Roman" w:hAnsi="Times New Roman" w:cs="Times New Roman"/>
          <w:b/>
          <w:bCs/>
          <w:sz w:val="24"/>
          <w:szCs w:val="24"/>
        </w:rPr>
        <w:br/>
        <w:t>financial aid?</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Aid recipients, who are subsequ</w:t>
      </w:r>
      <w:r w:rsidR="005E1CAE">
        <w:rPr>
          <w:rFonts w:ascii="Times New Roman" w:eastAsia="Times New Roman" w:hAnsi="Times New Roman" w:cs="Times New Roman"/>
          <w:sz w:val="24"/>
          <w:szCs w:val="24"/>
        </w:rPr>
        <w:t>ently selected for verification</w:t>
      </w:r>
      <w:r w:rsidRPr="003F1D02">
        <w:rPr>
          <w:rFonts w:ascii="Times New Roman" w:eastAsia="Times New Roman" w:hAnsi="Times New Roman" w:cs="Times New Roman"/>
          <w:sz w:val="24"/>
          <w:szCs w:val="24"/>
        </w:rPr>
        <w:t xml:space="preserve"> by the Department of E</w:t>
      </w:r>
      <w:r w:rsidR="005E1CAE">
        <w:rPr>
          <w:rFonts w:ascii="Times New Roman" w:eastAsia="Times New Roman" w:hAnsi="Times New Roman" w:cs="Times New Roman"/>
          <w:sz w:val="24"/>
          <w:szCs w:val="24"/>
        </w:rPr>
        <w:t>ducation,</w:t>
      </w:r>
      <w:r w:rsidRPr="003F1D02">
        <w:rPr>
          <w:rFonts w:ascii="Times New Roman" w:eastAsia="Times New Roman" w:hAnsi="Times New Roman" w:cs="Times New Roman"/>
          <w:sz w:val="24"/>
          <w:szCs w:val="24"/>
        </w:rPr>
        <w:t xml:space="preserve"> must resolve all verification requirements. A student’s</w:t>
      </w:r>
      <w:r w:rsidRPr="003F1D02">
        <w:rPr>
          <w:rFonts w:ascii="Times New Roman" w:eastAsia="Times New Roman" w:hAnsi="Times New Roman" w:cs="Times New Roman"/>
          <w:sz w:val="24"/>
          <w:szCs w:val="24"/>
        </w:rPr>
        <w:br/>
        <w:t>failure to resolve this issue by the end of t</w:t>
      </w:r>
      <w:r w:rsidR="005E1CAE">
        <w:rPr>
          <w:rFonts w:ascii="Times New Roman" w:eastAsia="Times New Roman" w:hAnsi="Times New Roman" w:cs="Times New Roman"/>
          <w:sz w:val="24"/>
          <w:szCs w:val="24"/>
        </w:rPr>
        <w:t>heir enrollment period will result in</w:t>
      </w:r>
      <w:r w:rsidRPr="003F1D02">
        <w:rPr>
          <w:rFonts w:ascii="Times New Roman" w:eastAsia="Times New Roman" w:hAnsi="Times New Roman" w:cs="Times New Roman"/>
          <w:sz w:val="24"/>
          <w:szCs w:val="24"/>
        </w:rPr>
        <w:t xml:space="preserve"> all federal aid and state aid </w:t>
      </w:r>
      <w:r w:rsidR="005E1CAE">
        <w:rPr>
          <w:rFonts w:ascii="Times New Roman" w:eastAsia="Times New Roman" w:hAnsi="Times New Roman" w:cs="Times New Roman"/>
          <w:sz w:val="24"/>
          <w:szCs w:val="24"/>
        </w:rPr>
        <w:t xml:space="preserve">being </w:t>
      </w:r>
      <w:r w:rsidRPr="003F1D02">
        <w:rPr>
          <w:rFonts w:ascii="Times New Roman" w:eastAsia="Times New Roman" w:hAnsi="Times New Roman" w:cs="Times New Roman"/>
          <w:sz w:val="24"/>
          <w:szCs w:val="24"/>
        </w:rPr>
        <w:t>returned.</w:t>
      </w: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How can I complete my verification with Augsburg?</w:t>
      </w:r>
    </w:p>
    <w:p w:rsidR="003F1D02" w:rsidRP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 xml:space="preserve">It's very simple! Access your </w:t>
      </w:r>
      <w:hyperlink r:id="rId13" w:tgtFrame="_blank" w:history="1">
        <w:r w:rsidRPr="003F1D02">
          <w:rPr>
            <w:rFonts w:ascii="Times New Roman" w:eastAsia="Times New Roman" w:hAnsi="Times New Roman" w:cs="Times New Roman"/>
            <w:color w:val="0000FF"/>
            <w:sz w:val="24"/>
            <w:szCs w:val="24"/>
            <w:u w:val="single"/>
          </w:rPr>
          <w:t>Student Account</w:t>
        </w:r>
      </w:hyperlink>
      <w:r w:rsidRPr="003F1D02">
        <w:rPr>
          <w:rFonts w:ascii="Times New Roman" w:eastAsia="Times New Roman" w:hAnsi="Times New Roman" w:cs="Times New Roman"/>
          <w:sz w:val="24"/>
          <w:szCs w:val="24"/>
        </w:rPr>
        <w:t xml:space="preserve"> and identify the list of requirements and submit them to us as soon as possible. </w:t>
      </w:r>
      <w:r w:rsidR="002D6CE4">
        <w:rPr>
          <w:rFonts w:ascii="Times New Roman" w:eastAsia="Times New Roman" w:hAnsi="Times New Roman" w:cs="Times New Roman"/>
          <w:sz w:val="24"/>
          <w:szCs w:val="24"/>
        </w:rPr>
        <w:t xml:space="preserve">We also send occasional email reminders. </w:t>
      </w:r>
      <w:r w:rsidRPr="003F1D02">
        <w:rPr>
          <w:rFonts w:ascii="Times New Roman" w:eastAsia="Times New Roman" w:hAnsi="Times New Roman" w:cs="Times New Roman"/>
          <w:sz w:val="24"/>
          <w:szCs w:val="24"/>
        </w:rPr>
        <w:t>We can accept your documents via:</w:t>
      </w:r>
    </w:p>
    <w:p w:rsidR="003F1D02" w:rsidRPr="003F1D02" w:rsidRDefault="003F1D02" w:rsidP="003F1D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In-person</w:t>
      </w:r>
    </w:p>
    <w:p w:rsidR="003F1D02" w:rsidRPr="003F1D02" w:rsidRDefault="003F1D02" w:rsidP="003F1D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Secure File Exchange</w:t>
      </w:r>
      <w:r>
        <w:rPr>
          <w:rFonts w:ascii="Times New Roman" w:eastAsia="Times New Roman" w:hAnsi="Times New Roman" w:cs="Times New Roman"/>
          <w:sz w:val="24"/>
          <w:szCs w:val="24"/>
        </w:rPr>
        <w:t xml:space="preserve"> at www.Augsburg.leapfile.net</w:t>
      </w:r>
    </w:p>
    <w:p w:rsidR="003F1D02" w:rsidRPr="003F1D02" w:rsidRDefault="003F1D02" w:rsidP="003F1D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Fax</w:t>
      </w:r>
      <w:r>
        <w:rPr>
          <w:rFonts w:ascii="Times New Roman" w:eastAsia="Times New Roman" w:hAnsi="Times New Roman" w:cs="Times New Roman"/>
          <w:sz w:val="24"/>
          <w:szCs w:val="24"/>
        </w:rPr>
        <w:t xml:space="preserve"> (612)330-1308</w:t>
      </w:r>
    </w:p>
    <w:p w:rsidR="003F1D02" w:rsidRDefault="003F1D02" w:rsidP="003F1D0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Mail</w:t>
      </w:r>
    </w:p>
    <w:p w:rsidR="003F1D02" w:rsidRDefault="003F1D02" w:rsidP="003F1D02">
      <w:pPr>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Augsburg University</w:t>
      </w:r>
    </w:p>
    <w:p w:rsidR="003F1D02" w:rsidRDefault="003F1D02" w:rsidP="003F1D0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Attn: Student Financial Services</w:t>
      </w:r>
    </w:p>
    <w:p w:rsidR="003F1D02" w:rsidRDefault="003F1D02" w:rsidP="003F1D0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Campus Box 309</w:t>
      </w:r>
    </w:p>
    <w:p w:rsidR="003F1D02" w:rsidRDefault="003F1D02" w:rsidP="003F1D0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2211 Riverside Avenue</w:t>
      </w:r>
    </w:p>
    <w:p w:rsidR="003F1D02" w:rsidRDefault="003F1D02" w:rsidP="003F1D0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Minneapolis, MN 55454</w:t>
      </w:r>
    </w:p>
    <w:p w:rsidR="003F1D02" w:rsidRPr="003F1D02" w:rsidRDefault="003F1D02" w:rsidP="003F1D02">
      <w:pPr>
        <w:spacing w:after="0" w:line="240" w:lineRule="auto"/>
        <w:ind w:left="1440"/>
        <w:rPr>
          <w:rFonts w:ascii="Times New Roman" w:eastAsia="Times New Roman" w:hAnsi="Times New Roman" w:cs="Times New Roman"/>
          <w:sz w:val="24"/>
          <w:szCs w:val="24"/>
        </w:rPr>
      </w:pPr>
    </w:p>
    <w:p w:rsidR="003F1D02" w:rsidRPr="003F1D02" w:rsidRDefault="003F1D02" w:rsidP="003F1D02">
      <w:pPr>
        <w:spacing w:before="100" w:beforeAutospacing="1" w:after="100" w:afterAutospacing="1" w:line="240" w:lineRule="auto"/>
        <w:outlineLvl w:val="3"/>
        <w:rPr>
          <w:rFonts w:ascii="Times New Roman" w:eastAsia="Times New Roman" w:hAnsi="Times New Roman" w:cs="Times New Roman"/>
          <w:b/>
          <w:bCs/>
          <w:sz w:val="24"/>
          <w:szCs w:val="24"/>
        </w:rPr>
      </w:pPr>
      <w:r w:rsidRPr="003F1D02">
        <w:rPr>
          <w:rFonts w:ascii="Times New Roman" w:eastAsia="Times New Roman" w:hAnsi="Times New Roman" w:cs="Times New Roman"/>
          <w:b/>
          <w:bCs/>
          <w:sz w:val="24"/>
          <w:szCs w:val="24"/>
        </w:rPr>
        <w:t>What happens once I submit all verification documents?</w:t>
      </w:r>
    </w:p>
    <w:p w:rsidR="003F1D02" w:rsidRDefault="003F1D02" w:rsidP="003F1D02">
      <w:pPr>
        <w:spacing w:before="100" w:beforeAutospacing="1" w:after="100" w:afterAutospacing="1" w:line="240" w:lineRule="auto"/>
        <w:rPr>
          <w:rFonts w:ascii="Times New Roman" w:eastAsia="Times New Roman" w:hAnsi="Times New Roman" w:cs="Times New Roman"/>
          <w:sz w:val="24"/>
          <w:szCs w:val="24"/>
        </w:rPr>
      </w:pPr>
      <w:r w:rsidRPr="003F1D02">
        <w:rPr>
          <w:rFonts w:ascii="Times New Roman" w:eastAsia="Times New Roman" w:hAnsi="Times New Roman" w:cs="Times New Roman"/>
          <w:sz w:val="24"/>
          <w:szCs w:val="24"/>
        </w:rPr>
        <w:t xml:space="preserve">After </w:t>
      </w:r>
      <w:proofErr w:type="gramStart"/>
      <w:r w:rsidRPr="003F1D02">
        <w:rPr>
          <w:rFonts w:ascii="Times New Roman" w:eastAsia="Times New Roman" w:hAnsi="Times New Roman" w:cs="Times New Roman"/>
          <w:sz w:val="24"/>
          <w:szCs w:val="24"/>
        </w:rPr>
        <w:t>all</w:t>
      </w:r>
      <w:proofErr w:type="gramEnd"/>
      <w:r w:rsidRPr="003F1D02">
        <w:rPr>
          <w:rFonts w:ascii="Times New Roman" w:eastAsia="Times New Roman" w:hAnsi="Times New Roman" w:cs="Times New Roman"/>
          <w:sz w:val="24"/>
          <w:szCs w:val="24"/>
        </w:rPr>
        <w:t xml:space="preserve"> requested information is submitted to the Financial Aid Office, the student’s file will be reviewed. If we have further questions, the student will be contacted for additional clarification. It is the student’s responsibility to respond to these requests for information. Failing to do so w</w:t>
      </w:r>
      <w:r w:rsidR="002D6CE4">
        <w:rPr>
          <w:rFonts w:ascii="Times New Roman" w:eastAsia="Times New Roman" w:hAnsi="Times New Roman" w:cs="Times New Roman"/>
          <w:sz w:val="24"/>
          <w:szCs w:val="24"/>
        </w:rPr>
        <w:t>ill result in an incomplete financial aid application</w:t>
      </w:r>
      <w:r w:rsidRPr="003F1D02">
        <w:rPr>
          <w:rFonts w:ascii="Times New Roman" w:eastAsia="Times New Roman" w:hAnsi="Times New Roman" w:cs="Times New Roman"/>
          <w:sz w:val="24"/>
          <w:szCs w:val="24"/>
        </w:rPr>
        <w:t>, which will delay the completion of your financial aid award.</w:t>
      </w:r>
    </w:p>
    <w:p w:rsidR="005E5795" w:rsidRPr="005E5795" w:rsidRDefault="005E5795" w:rsidP="003F1D02">
      <w:pPr>
        <w:spacing w:before="100" w:beforeAutospacing="1" w:after="100" w:afterAutospacing="1" w:line="240" w:lineRule="auto"/>
        <w:rPr>
          <w:rFonts w:ascii="Times New Roman" w:eastAsia="Times New Roman" w:hAnsi="Times New Roman" w:cs="Times New Roman"/>
          <w:b/>
          <w:sz w:val="24"/>
          <w:szCs w:val="24"/>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750AC9" w:rsidRDefault="00750AC9" w:rsidP="003F1D02">
      <w:pPr>
        <w:spacing w:before="100" w:beforeAutospacing="1" w:after="100" w:afterAutospacing="1" w:line="240" w:lineRule="auto"/>
        <w:rPr>
          <w:rFonts w:ascii="Times New Roman" w:eastAsia="Times New Roman" w:hAnsi="Times New Roman" w:cs="Times New Roman"/>
          <w:b/>
          <w:sz w:val="24"/>
          <w:szCs w:val="24"/>
          <w:u w:val="single"/>
        </w:rPr>
      </w:pPr>
    </w:p>
    <w:p w:rsidR="005E5795" w:rsidRPr="005E5795" w:rsidRDefault="005E5795" w:rsidP="003F1D02">
      <w:pPr>
        <w:spacing w:before="100" w:beforeAutospacing="1" w:after="100" w:afterAutospacing="1" w:line="240" w:lineRule="auto"/>
        <w:rPr>
          <w:rFonts w:ascii="Times New Roman" w:eastAsia="Times New Roman" w:hAnsi="Times New Roman" w:cs="Times New Roman"/>
          <w:b/>
          <w:sz w:val="24"/>
          <w:szCs w:val="24"/>
          <w:u w:val="single"/>
        </w:rPr>
      </w:pPr>
      <w:bookmarkStart w:id="0" w:name="_GoBack"/>
      <w:bookmarkEnd w:id="0"/>
      <w:r w:rsidRPr="005E5795">
        <w:rPr>
          <w:rFonts w:ascii="Times New Roman" w:eastAsia="Times New Roman" w:hAnsi="Times New Roman" w:cs="Times New Roman"/>
          <w:b/>
          <w:sz w:val="24"/>
          <w:szCs w:val="24"/>
          <w:u w:val="single"/>
        </w:rPr>
        <w:t>Glossary</w:t>
      </w:r>
    </w:p>
    <w:p w:rsidR="00CB18B5" w:rsidRPr="00CB18B5" w:rsidRDefault="00CB18B5" w:rsidP="003F1D0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IRS - </w:t>
      </w:r>
      <w:r w:rsidRPr="00CB18B5">
        <w:rPr>
          <w:rFonts w:ascii="Times New Roman" w:hAnsi="Times New Roman" w:cs="Times New Roman"/>
          <w:sz w:val="24"/>
          <w:szCs w:val="24"/>
          <w:shd w:val="clear" w:color="auto" w:fill="FFFFFF"/>
        </w:rPr>
        <w:t>The Internal Revenue Service of the United States federal government.</w:t>
      </w:r>
    </w:p>
    <w:p w:rsidR="005E5795" w:rsidRDefault="005E5795" w:rsidP="003F1D02">
      <w:pPr>
        <w:spacing w:before="100" w:beforeAutospacing="1" w:after="100" w:afterAutospacing="1" w:line="240" w:lineRule="auto"/>
        <w:rPr>
          <w:rFonts w:ascii="Times New Roman" w:hAnsi="Times New Roman" w:cs="Times New Roman"/>
          <w:sz w:val="24"/>
          <w:szCs w:val="24"/>
          <w:shd w:val="clear" w:color="auto" w:fill="FFFFFF"/>
        </w:rPr>
      </w:pPr>
      <w:r w:rsidRPr="005E5795">
        <w:rPr>
          <w:rFonts w:ascii="Times New Roman" w:eastAsia="Times New Roman" w:hAnsi="Times New Roman" w:cs="Times New Roman"/>
          <w:b/>
          <w:sz w:val="24"/>
          <w:szCs w:val="24"/>
        </w:rPr>
        <w:t>W-2 Form</w:t>
      </w:r>
      <w:r>
        <w:rPr>
          <w:rFonts w:ascii="Times New Roman" w:eastAsia="Times New Roman" w:hAnsi="Times New Roman" w:cs="Times New Roman"/>
          <w:sz w:val="24"/>
          <w:szCs w:val="24"/>
        </w:rPr>
        <w:t xml:space="preserve"> - </w:t>
      </w:r>
      <w:hyperlink r:id="rId14" w:history="1">
        <w:r w:rsidRPr="005E5795">
          <w:rPr>
            <w:rStyle w:val="Hyperlink"/>
            <w:rFonts w:ascii="Times New Roman" w:hAnsi="Times New Roman" w:cs="Times New Roman"/>
            <w:color w:val="auto"/>
            <w:sz w:val="24"/>
            <w:szCs w:val="24"/>
            <w:u w:val="none"/>
            <w:bdr w:val="none" w:sz="0" w:space="0" w:color="auto" w:frame="1"/>
          </w:rPr>
          <w:t>Wage</w:t>
        </w:r>
      </w:hyperlink>
      <w:r w:rsidRPr="005E5795">
        <w:rPr>
          <w:rFonts w:ascii="Times New Roman" w:hAnsi="Times New Roman" w:cs="Times New Roman"/>
          <w:sz w:val="24"/>
          <w:szCs w:val="24"/>
          <w:shd w:val="clear" w:color="auto" w:fill="FFFFFF"/>
        </w:rPr>
        <w:t> and Tax </w:t>
      </w:r>
      <w:hyperlink r:id="rId15" w:history="1">
        <w:r w:rsidRPr="005E5795">
          <w:rPr>
            <w:rStyle w:val="Hyperlink"/>
            <w:rFonts w:ascii="Times New Roman" w:hAnsi="Times New Roman" w:cs="Times New Roman"/>
            <w:color w:val="auto"/>
            <w:sz w:val="24"/>
            <w:szCs w:val="24"/>
            <w:u w:val="none"/>
            <w:bdr w:val="none" w:sz="0" w:space="0" w:color="auto" w:frame="1"/>
          </w:rPr>
          <w:t>Statement</w:t>
        </w:r>
      </w:hyperlink>
      <w:r w:rsidRPr="005E5795">
        <w:rPr>
          <w:rFonts w:ascii="Times New Roman" w:hAnsi="Times New Roman" w:cs="Times New Roman"/>
          <w:sz w:val="24"/>
          <w:szCs w:val="24"/>
          <w:shd w:val="clear" w:color="auto" w:fill="FFFFFF"/>
        </w:rPr>
        <w:t>. A </w:t>
      </w:r>
      <w:hyperlink r:id="rId16" w:history="1">
        <w:r w:rsidRPr="005E5795">
          <w:rPr>
            <w:rStyle w:val="Hyperlink"/>
            <w:rFonts w:ascii="Times New Roman" w:hAnsi="Times New Roman" w:cs="Times New Roman"/>
            <w:color w:val="auto"/>
            <w:sz w:val="24"/>
            <w:szCs w:val="24"/>
            <w:u w:val="none"/>
            <w:bdr w:val="none" w:sz="0" w:space="0" w:color="auto" w:frame="1"/>
          </w:rPr>
          <w:t>tax form</w:t>
        </w:r>
      </w:hyperlink>
      <w:r w:rsidRPr="005E5795">
        <w:rPr>
          <w:rFonts w:ascii="Times New Roman" w:hAnsi="Times New Roman" w:cs="Times New Roman"/>
          <w:sz w:val="24"/>
          <w:szCs w:val="24"/>
          <w:shd w:val="clear" w:color="auto" w:fill="FFFFFF"/>
        </w:rPr>
        <w:t> prepared by an employer and given to an employee to be filed with his/her </w:t>
      </w:r>
      <w:hyperlink r:id="rId17" w:history="1">
        <w:r w:rsidRPr="005E5795">
          <w:rPr>
            <w:rStyle w:val="Hyperlink"/>
            <w:rFonts w:ascii="Times New Roman" w:hAnsi="Times New Roman" w:cs="Times New Roman"/>
            <w:color w:val="auto"/>
            <w:sz w:val="24"/>
            <w:szCs w:val="24"/>
            <w:u w:val="none"/>
            <w:bdr w:val="none" w:sz="0" w:space="0" w:color="auto" w:frame="1"/>
          </w:rPr>
          <w:t>1040 form</w:t>
        </w:r>
      </w:hyperlink>
      <w:r w:rsidRPr="005E5795">
        <w:rPr>
          <w:rFonts w:ascii="Times New Roman" w:hAnsi="Times New Roman" w:cs="Times New Roman"/>
          <w:sz w:val="24"/>
          <w:szCs w:val="24"/>
          <w:shd w:val="clear" w:color="auto" w:fill="FFFFFF"/>
        </w:rPr>
        <w:t>, </w:t>
      </w:r>
      <w:hyperlink r:id="rId18" w:history="1">
        <w:r w:rsidRPr="005E5795">
          <w:rPr>
            <w:rStyle w:val="Hyperlink"/>
            <w:rFonts w:ascii="Times New Roman" w:hAnsi="Times New Roman" w:cs="Times New Roman"/>
            <w:color w:val="auto"/>
            <w:sz w:val="24"/>
            <w:szCs w:val="24"/>
            <w:u w:val="none"/>
            <w:bdr w:val="none" w:sz="0" w:space="0" w:color="auto" w:frame="1"/>
          </w:rPr>
          <w:t>listing</w:t>
        </w:r>
      </w:hyperlink>
      <w:r w:rsidRPr="005E5795">
        <w:rPr>
          <w:rFonts w:ascii="Times New Roman" w:hAnsi="Times New Roman" w:cs="Times New Roman"/>
          <w:sz w:val="24"/>
          <w:szCs w:val="24"/>
          <w:shd w:val="clear" w:color="auto" w:fill="FFFFFF"/>
        </w:rPr>
        <w:t> </w:t>
      </w:r>
      <w:hyperlink r:id="rId19" w:history="1">
        <w:r w:rsidRPr="005E5795">
          <w:rPr>
            <w:rStyle w:val="Hyperlink"/>
            <w:rFonts w:ascii="Times New Roman" w:hAnsi="Times New Roman" w:cs="Times New Roman"/>
            <w:color w:val="auto"/>
            <w:sz w:val="24"/>
            <w:szCs w:val="24"/>
            <w:u w:val="none"/>
            <w:bdr w:val="none" w:sz="0" w:space="0" w:color="auto" w:frame="1"/>
          </w:rPr>
          <w:t>wages</w:t>
        </w:r>
      </w:hyperlink>
      <w:r w:rsidRPr="005E5795">
        <w:rPr>
          <w:rFonts w:ascii="Times New Roman" w:hAnsi="Times New Roman" w:cs="Times New Roman"/>
          <w:sz w:val="24"/>
          <w:szCs w:val="24"/>
          <w:shd w:val="clear" w:color="auto" w:fill="FFFFFF"/>
        </w:rPr>
        <w:t> earned during that year, </w:t>
      </w:r>
      <w:hyperlink r:id="rId20" w:history="1">
        <w:r w:rsidRPr="005E5795">
          <w:rPr>
            <w:rStyle w:val="Hyperlink"/>
            <w:rFonts w:ascii="Times New Roman" w:hAnsi="Times New Roman" w:cs="Times New Roman"/>
            <w:color w:val="auto"/>
            <w:sz w:val="24"/>
            <w:szCs w:val="24"/>
            <w:u w:val="none"/>
            <w:bdr w:val="none" w:sz="0" w:space="0" w:color="auto" w:frame="1"/>
          </w:rPr>
          <w:t>federal</w:t>
        </w:r>
      </w:hyperlink>
      <w:r w:rsidRPr="005E5795">
        <w:rPr>
          <w:rFonts w:ascii="Times New Roman" w:hAnsi="Times New Roman" w:cs="Times New Roman"/>
          <w:sz w:val="24"/>
          <w:szCs w:val="24"/>
          <w:shd w:val="clear" w:color="auto" w:fill="FFFFFF"/>
        </w:rPr>
        <w:t> and </w:t>
      </w:r>
      <w:hyperlink r:id="rId21" w:history="1">
        <w:r w:rsidRPr="005E5795">
          <w:rPr>
            <w:rStyle w:val="Hyperlink"/>
            <w:rFonts w:ascii="Times New Roman" w:hAnsi="Times New Roman" w:cs="Times New Roman"/>
            <w:color w:val="auto"/>
            <w:sz w:val="24"/>
            <w:szCs w:val="24"/>
            <w:u w:val="none"/>
            <w:bdr w:val="none" w:sz="0" w:space="0" w:color="auto" w:frame="1"/>
          </w:rPr>
          <w:t>state taxes</w:t>
        </w:r>
      </w:hyperlink>
      <w:r w:rsidRPr="005E5795">
        <w:rPr>
          <w:rFonts w:ascii="Times New Roman" w:hAnsi="Times New Roman" w:cs="Times New Roman"/>
          <w:sz w:val="24"/>
          <w:szCs w:val="24"/>
          <w:shd w:val="clear" w:color="auto" w:fill="FFFFFF"/>
        </w:rPr>
        <w:t> withheld, and </w:t>
      </w:r>
      <w:hyperlink r:id="rId22" w:history="1">
        <w:r w:rsidRPr="005E5795">
          <w:rPr>
            <w:rStyle w:val="Hyperlink"/>
            <w:rFonts w:ascii="Times New Roman" w:hAnsi="Times New Roman" w:cs="Times New Roman"/>
            <w:color w:val="auto"/>
            <w:sz w:val="24"/>
            <w:szCs w:val="24"/>
            <w:u w:val="none"/>
            <w:bdr w:val="none" w:sz="0" w:space="0" w:color="auto" w:frame="1"/>
          </w:rPr>
          <w:t>Social Security tax</w:t>
        </w:r>
      </w:hyperlink>
      <w:r w:rsidRPr="005E5795">
        <w:rPr>
          <w:rFonts w:ascii="Times New Roman" w:hAnsi="Times New Roman" w:cs="Times New Roman"/>
          <w:sz w:val="24"/>
          <w:szCs w:val="24"/>
          <w:shd w:val="clear" w:color="auto" w:fill="FFFFFF"/>
        </w:rPr>
        <w:t> information. Employers must provide </w:t>
      </w:r>
      <w:hyperlink r:id="rId23" w:history="1">
        <w:r w:rsidRPr="005E5795">
          <w:rPr>
            <w:rStyle w:val="Hyperlink"/>
            <w:rFonts w:ascii="Times New Roman" w:hAnsi="Times New Roman" w:cs="Times New Roman"/>
            <w:color w:val="auto"/>
            <w:sz w:val="24"/>
            <w:szCs w:val="24"/>
            <w:u w:val="none"/>
            <w:bdr w:val="none" w:sz="0" w:space="0" w:color="auto" w:frame="1"/>
          </w:rPr>
          <w:t>employees</w:t>
        </w:r>
      </w:hyperlink>
      <w:r w:rsidRPr="005E5795">
        <w:rPr>
          <w:rFonts w:ascii="Times New Roman" w:hAnsi="Times New Roman" w:cs="Times New Roman"/>
          <w:sz w:val="24"/>
          <w:szCs w:val="24"/>
          <w:shd w:val="clear" w:color="auto" w:fill="FFFFFF"/>
        </w:rPr>
        <w:t> their W-2 forms by the </w:t>
      </w:r>
      <w:hyperlink r:id="rId24" w:history="1">
        <w:r w:rsidRPr="005E5795">
          <w:rPr>
            <w:rStyle w:val="Hyperlink"/>
            <w:rFonts w:ascii="Times New Roman" w:hAnsi="Times New Roman" w:cs="Times New Roman"/>
            <w:color w:val="auto"/>
            <w:sz w:val="24"/>
            <w:szCs w:val="24"/>
            <w:u w:val="none"/>
            <w:bdr w:val="none" w:sz="0" w:space="0" w:color="auto" w:frame="1"/>
          </w:rPr>
          <w:t>deadline</w:t>
        </w:r>
      </w:hyperlink>
      <w:r w:rsidRPr="005E5795">
        <w:rPr>
          <w:rFonts w:ascii="Times New Roman" w:hAnsi="Times New Roman" w:cs="Times New Roman"/>
          <w:sz w:val="24"/>
          <w:szCs w:val="24"/>
          <w:shd w:val="clear" w:color="auto" w:fill="FFFFFF"/>
        </w:rPr>
        <w:t> that is set by the IRS.</w:t>
      </w:r>
    </w:p>
    <w:p w:rsidR="003F7947" w:rsidRDefault="003F7947" w:rsidP="003F1D02">
      <w:pPr>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1040, 1040A, or 1040EZ Form - </w:t>
      </w:r>
      <w:r w:rsidRPr="003F7947">
        <w:rPr>
          <w:rFonts w:ascii="Times New Roman" w:hAnsi="Times New Roman" w:cs="Times New Roman"/>
          <w:sz w:val="24"/>
          <w:szCs w:val="24"/>
          <w:shd w:val="clear" w:color="auto" w:fill="FFFFFF"/>
        </w:rPr>
        <w:t>U.S. Individual </w:t>
      </w:r>
      <w:hyperlink r:id="rId25" w:history="1">
        <w:r w:rsidRPr="003F7947">
          <w:rPr>
            <w:rStyle w:val="Hyperlink"/>
            <w:rFonts w:ascii="Times New Roman" w:hAnsi="Times New Roman" w:cs="Times New Roman"/>
            <w:color w:val="auto"/>
            <w:sz w:val="24"/>
            <w:szCs w:val="24"/>
            <w:u w:val="none"/>
            <w:bdr w:val="none" w:sz="0" w:space="0" w:color="auto" w:frame="1"/>
          </w:rPr>
          <w:t>Income</w:t>
        </w:r>
      </w:hyperlink>
      <w:r w:rsidRPr="003F7947">
        <w:rPr>
          <w:rFonts w:ascii="Times New Roman" w:hAnsi="Times New Roman" w:cs="Times New Roman"/>
          <w:sz w:val="24"/>
          <w:szCs w:val="24"/>
          <w:shd w:val="clear" w:color="auto" w:fill="FFFFFF"/>
        </w:rPr>
        <w:t> Tax Return. This </w:t>
      </w:r>
      <w:hyperlink r:id="rId26" w:history="1">
        <w:r w:rsidRPr="003F7947">
          <w:rPr>
            <w:rStyle w:val="Hyperlink"/>
            <w:rFonts w:ascii="Times New Roman" w:hAnsi="Times New Roman" w:cs="Times New Roman"/>
            <w:color w:val="auto"/>
            <w:sz w:val="24"/>
            <w:szCs w:val="24"/>
            <w:u w:val="none"/>
            <w:bdr w:val="none" w:sz="0" w:space="0" w:color="auto" w:frame="1"/>
          </w:rPr>
          <w:t>form</w:t>
        </w:r>
      </w:hyperlink>
      <w:r w:rsidRPr="003F7947">
        <w:rPr>
          <w:rFonts w:ascii="Times New Roman" w:hAnsi="Times New Roman" w:cs="Times New Roman"/>
          <w:sz w:val="24"/>
          <w:szCs w:val="24"/>
          <w:shd w:val="clear" w:color="auto" w:fill="FFFFFF"/>
        </w:rPr>
        <w:t> is used for individuals in </w:t>
      </w:r>
      <w:hyperlink r:id="rId27" w:history="1">
        <w:r w:rsidRPr="003F7947">
          <w:rPr>
            <w:rStyle w:val="Hyperlink"/>
            <w:rFonts w:ascii="Times New Roman" w:hAnsi="Times New Roman" w:cs="Times New Roman"/>
            <w:color w:val="auto"/>
            <w:sz w:val="24"/>
            <w:szCs w:val="24"/>
            <w:u w:val="none"/>
            <w:bdr w:val="none" w:sz="0" w:space="0" w:color="auto" w:frame="1"/>
          </w:rPr>
          <w:t>filing</w:t>
        </w:r>
      </w:hyperlink>
      <w:r w:rsidRPr="003F7947">
        <w:rPr>
          <w:rFonts w:ascii="Times New Roman" w:hAnsi="Times New Roman" w:cs="Times New Roman"/>
          <w:sz w:val="24"/>
          <w:szCs w:val="24"/>
          <w:shd w:val="clear" w:color="auto" w:fill="FFFFFF"/>
        </w:rPr>
        <w:t> their </w:t>
      </w:r>
      <w:hyperlink r:id="rId28" w:history="1">
        <w:r w:rsidRPr="003F7947">
          <w:rPr>
            <w:rStyle w:val="Hyperlink"/>
            <w:rFonts w:ascii="Times New Roman" w:hAnsi="Times New Roman" w:cs="Times New Roman"/>
            <w:color w:val="auto"/>
            <w:sz w:val="24"/>
            <w:szCs w:val="24"/>
            <w:u w:val="none"/>
            <w:bdr w:val="none" w:sz="0" w:space="0" w:color="auto" w:frame="1"/>
          </w:rPr>
          <w:t>annual</w:t>
        </w:r>
      </w:hyperlink>
      <w:r w:rsidRPr="003F7947">
        <w:rPr>
          <w:rFonts w:ascii="Times New Roman" w:hAnsi="Times New Roman" w:cs="Times New Roman"/>
          <w:sz w:val="24"/>
          <w:szCs w:val="24"/>
          <w:shd w:val="clear" w:color="auto" w:fill="FFFFFF"/>
        </w:rPr>
        <w:t> </w:t>
      </w:r>
      <w:hyperlink r:id="rId29" w:history="1">
        <w:r w:rsidRPr="003F7947">
          <w:rPr>
            <w:rStyle w:val="Hyperlink"/>
            <w:rFonts w:ascii="Times New Roman" w:hAnsi="Times New Roman" w:cs="Times New Roman"/>
            <w:color w:val="auto"/>
            <w:sz w:val="24"/>
            <w:szCs w:val="24"/>
            <w:u w:val="none"/>
            <w:bdr w:val="none" w:sz="0" w:space="0" w:color="auto" w:frame="1"/>
          </w:rPr>
          <w:t>income tax returns</w:t>
        </w:r>
      </w:hyperlink>
      <w:r w:rsidR="008F2F6D">
        <w:rPr>
          <w:rFonts w:ascii="Times New Roman" w:hAnsi="Times New Roman" w:cs="Times New Roman"/>
          <w:sz w:val="24"/>
          <w:szCs w:val="24"/>
          <w:shd w:val="clear" w:color="auto" w:fill="FFFFFF"/>
        </w:rPr>
        <w:t xml:space="preserve"> with the IRS</w:t>
      </w:r>
      <w:r>
        <w:rPr>
          <w:rFonts w:ascii="Times New Roman" w:hAnsi="Times New Roman" w:cs="Times New Roman"/>
          <w:sz w:val="24"/>
          <w:szCs w:val="24"/>
          <w:shd w:val="clear" w:color="auto" w:fill="FFFFFF"/>
        </w:rPr>
        <w:t>.</w:t>
      </w:r>
    </w:p>
    <w:p w:rsidR="003F7947" w:rsidRDefault="003F7947" w:rsidP="003F1D02">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b/>
          <w:sz w:val="24"/>
          <w:szCs w:val="24"/>
          <w:shd w:val="clear" w:color="auto" w:fill="FFFFFF"/>
        </w:rPr>
        <w:t xml:space="preserve">IRS Tax Transcript </w:t>
      </w:r>
      <w:r w:rsidRPr="003F7947">
        <w:rPr>
          <w:rFonts w:ascii="Times New Roman" w:hAnsi="Times New Roman" w:cs="Times New Roman"/>
          <w:b/>
          <w:sz w:val="24"/>
          <w:szCs w:val="24"/>
          <w:shd w:val="clear" w:color="auto" w:fill="FFFFFF"/>
        </w:rPr>
        <w:t xml:space="preserve">- </w:t>
      </w:r>
      <w:r w:rsidRPr="003F7947">
        <w:rPr>
          <w:rFonts w:ascii="Times New Roman" w:hAnsi="Times New Roman" w:cs="Times New Roman"/>
          <w:color w:val="000000"/>
          <w:sz w:val="24"/>
          <w:szCs w:val="24"/>
          <w:shd w:val="clear" w:color="auto" w:fill="FFFFFF"/>
        </w:rPr>
        <w:t>A tax transcript is a line-by-line record of the information you provided to the Internal Revenue Service (IRS) on your tax forms.</w:t>
      </w:r>
    </w:p>
    <w:p w:rsidR="00CB18B5" w:rsidRDefault="00CB18B5" w:rsidP="003F1D02">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Adjusted Gross Income - </w:t>
      </w:r>
      <w:r>
        <w:rPr>
          <w:rFonts w:ascii="Helvetica" w:hAnsi="Helvetica"/>
          <w:color w:val="000000"/>
          <w:shd w:val="clear" w:color="auto" w:fill="FFFFFF"/>
        </w:rPr>
        <w:t> </w:t>
      </w:r>
      <w:r>
        <w:rPr>
          <w:rFonts w:ascii="Times New Roman" w:hAnsi="Times New Roman" w:cs="Times New Roman"/>
          <w:color w:val="000000"/>
          <w:sz w:val="24"/>
          <w:szCs w:val="24"/>
          <w:shd w:val="clear" w:color="auto" w:fill="FFFFFF"/>
        </w:rPr>
        <w:t>T</w:t>
      </w:r>
      <w:r w:rsidRPr="00CB18B5">
        <w:rPr>
          <w:rFonts w:ascii="Times New Roman" w:hAnsi="Times New Roman" w:cs="Times New Roman"/>
          <w:color w:val="000000"/>
          <w:sz w:val="24"/>
          <w:szCs w:val="24"/>
          <w:shd w:val="clear" w:color="auto" w:fill="FFFFFF"/>
        </w:rPr>
        <w:t>otal gross income minus specific deductions.</w:t>
      </w:r>
    </w:p>
    <w:p w:rsidR="003F7947" w:rsidRDefault="00613247" w:rsidP="003F1D02">
      <w:pPr>
        <w:spacing w:before="100" w:beforeAutospacing="1" w:after="100" w:afterAutospacing="1" w:line="240" w:lineRule="auto"/>
        <w:rPr>
          <w:rFonts w:ascii="Helvetica" w:hAnsi="Helvetica"/>
          <w:shd w:val="clear" w:color="auto" w:fill="FFFFFF"/>
        </w:rPr>
      </w:pPr>
      <w:r w:rsidRPr="00613247">
        <w:rPr>
          <w:rFonts w:ascii="Times New Roman" w:eastAsia="Times New Roman" w:hAnsi="Times New Roman" w:cs="Times New Roman"/>
          <w:b/>
          <w:sz w:val="24"/>
          <w:szCs w:val="24"/>
        </w:rPr>
        <w:t>Wage and Income Transcript</w:t>
      </w:r>
      <w:r>
        <w:rPr>
          <w:rFonts w:ascii="Times New Roman" w:eastAsia="Times New Roman" w:hAnsi="Times New Roman" w:cs="Times New Roman"/>
          <w:b/>
          <w:sz w:val="24"/>
          <w:szCs w:val="24"/>
        </w:rPr>
        <w:t xml:space="preserve"> - </w:t>
      </w:r>
      <w:r w:rsidRPr="00613247">
        <w:rPr>
          <w:rFonts w:ascii="Times New Roman" w:hAnsi="Times New Roman" w:cs="Times New Roman"/>
          <w:sz w:val="24"/>
          <w:szCs w:val="24"/>
          <w:shd w:val="clear" w:color="auto" w:fill="FFFFFF"/>
        </w:rPr>
        <w:t>Listing of all the income information that the IRS has received for you.</w:t>
      </w:r>
      <w:r w:rsidRPr="00613247">
        <w:rPr>
          <w:rFonts w:ascii="Helvetica" w:hAnsi="Helvetica"/>
          <w:shd w:val="clear" w:color="auto" w:fill="FFFFFF"/>
        </w:rPr>
        <w:t> </w:t>
      </w:r>
    </w:p>
    <w:p w:rsidR="007E1D4A" w:rsidRDefault="00B35BA4" w:rsidP="003F1D02">
      <w:pPr>
        <w:spacing w:before="100" w:beforeAutospacing="1" w:after="100" w:afterAutospacing="1" w:line="240" w:lineRule="auto"/>
        <w:rPr>
          <w:rFonts w:ascii="Times New Roman" w:hAnsi="Times New Roman" w:cs="Times New Roman"/>
          <w:color w:val="000000"/>
          <w:sz w:val="24"/>
          <w:szCs w:val="24"/>
          <w:shd w:val="clear" w:color="auto" w:fill="FFFFFF"/>
        </w:rPr>
      </w:pPr>
      <w:r w:rsidRPr="00B35BA4">
        <w:rPr>
          <w:rFonts w:ascii="Times New Roman" w:hAnsi="Times New Roman" w:cs="Times New Roman"/>
          <w:b/>
          <w:sz w:val="24"/>
          <w:szCs w:val="24"/>
          <w:shd w:val="clear" w:color="auto" w:fill="FFFFFF"/>
        </w:rPr>
        <w:t xml:space="preserve">Non-filing letter </w:t>
      </w:r>
      <w:r>
        <w:rPr>
          <w:rFonts w:ascii="Times New Roman" w:hAnsi="Times New Roman" w:cs="Times New Roman"/>
          <w:sz w:val="24"/>
          <w:szCs w:val="24"/>
          <w:shd w:val="clear" w:color="auto" w:fill="FFFFFF"/>
        </w:rPr>
        <w:t>–</w:t>
      </w:r>
      <w:r w:rsidRPr="00B35B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Document requested from the IRS that </w:t>
      </w:r>
      <w:r w:rsidRPr="00B35BA4">
        <w:rPr>
          <w:rFonts w:ascii="Times New Roman" w:hAnsi="Times New Roman" w:cs="Times New Roman"/>
          <w:color w:val="000000"/>
          <w:sz w:val="24"/>
          <w:szCs w:val="24"/>
          <w:shd w:val="clear" w:color="auto" w:fill="FFFFFF"/>
        </w:rPr>
        <w:t>provides proof that the IRS has no record of a filed Form 1040, 1040A or 1040EZ for the year you requested.</w:t>
      </w:r>
    </w:p>
    <w:p w:rsidR="007E1D4A" w:rsidRDefault="007E1D4A" w:rsidP="003F1D02">
      <w:pPr>
        <w:spacing w:before="100" w:beforeAutospacing="1" w:after="100" w:afterAutospacing="1" w:line="240" w:lineRule="auto"/>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Untaxed Income - </w:t>
      </w:r>
      <w:r w:rsidRPr="007E1D4A">
        <w:rPr>
          <w:rFonts w:ascii="Times New Roman" w:hAnsi="Times New Roman" w:cs="Times New Roman"/>
          <w:color w:val="000000"/>
          <w:sz w:val="24"/>
          <w:szCs w:val="24"/>
          <w:shd w:val="clear" w:color="auto" w:fill="FFFFFF"/>
        </w:rPr>
        <w:t>any income that has been earned by a student or parent which does not appear on a Federal tax return.</w:t>
      </w:r>
      <w:r>
        <w:rPr>
          <w:rFonts w:ascii="Times New Roman" w:hAnsi="Times New Roman" w:cs="Times New Roman"/>
          <w:color w:val="000000"/>
          <w:sz w:val="24"/>
          <w:szCs w:val="24"/>
          <w:shd w:val="clear" w:color="auto" w:fill="FFFFFF"/>
        </w:rPr>
        <w:t xml:space="preserve"> This does not include scholarships and grants from the University.</w:t>
      </w:r>
    </w:p>
    <w:p w:rsidR="00924143" w:rsidRPr="00291FAE" w:rsidRDefault="00924143" w:rsidP="003F1D02">
      <w:pPr>
        <w:spacing w:before="100" w:beforeAutospacing="1" w:after="100" w:afterAutospacing="1" w:line="240" w:lineRule="auto"/>
        <w:rPr>
          <w:rFonts w:ascii="Times New Roman" w:hAnsi="Times New Roman" w:cs="Times New Roman"/>
          <w:color w:val="000000"/>
          <w:sz w:val="24"/>
          <w:szCs w:val="24"/>
          <w:shd w:val="clear" w:color="auto" w:fill="FFFFFF"/>
        </w:rPr>
      </w:pPr>
      <w:r w:rsidRPr="00291FAE">
        <w:rPr>
          <w:rFonts w:ascii="Times New Roman" w:hAnsi="Times New Roman" w:cs="Times New Roman"/>
          <w:b/>
          <w:color w:val="000000"/>
          <w:sz w:val="24"/>
          <w:szCs w:val="24"/>
          <w:shd w:val="clear" w:color="auto" w:fill="FFFFFF"/>
        </w:rPr>
        <w:t>Income Tax Paid</w:t>
      </w:r>
      <w:r w:rsidR="00291FAE">
        <w:rPr>
          <w:rFonts w:ascii="Times New Roman" w:hAnsi="Times New Roman" w:cs="Times New Roman"/>
          <w:b/>
          <w:color w:val="000000"/>
          <w:sz w:val="24"/>
          <w:szCs w:val="24"/>
          <w:shd w:val="clear" w:color="auto" w:fill="FFFFFF"/>
        </w:rPr>
        <w:t xml:space="preserve"> – </w:t>
      </w:r>
      <w:r w:rsidR="00291FAE">
        <w:rPr>
          <w:rFonts w:ascii="Times New Roman" w:hAnsi="Times New Roman" w:cs="Times New Roman"/>
          <w:color w:val="000000"/>
          <w:sz w:val="24"/>
          <w:szCs w:val="24"/>
          <w:shd w:val="clear" w:color="auto" w:fill="FFFFFF"/>
        </w:rPr>
        <w:t>Reported on the tax return.</w:t>
      </w:r>
    </w:p>
    <w:p w:rsidR="005E5795" w:rsidRPr="005E5795" w:rsidRDefault="003F7947" w:rsidP="003F1D02">
      <w:pPr>
        <w:spacing w:before="100" w:beforeAutospacing="1" w:after="100" w:afterAutospacing="1" w:line="240" w:lineRule="auto"/>
        <w:rPr>
          <w:rFonts w:ascii="Times New Roman" w:eastAsia="Times New Roman" w:hAnsi="Times New Roman" w:cs="Times New Roman"/>
          <w:sz w:val="24"/>
          <w:szCs w:val="24"/>
        </w:rPr>
      </w:pPr>
      <w:r w:rsidRPr="003F7947">
        <w:rPr>
          <w:rFonts w:ascii="Helvetica" w:hAnsi="Helvetica"/>
          <w:sz w:val="24"/>
          <w:szCs w:val="24"/>
          <w:bdr w:val="none" w:sz="0" w:space="0" w:color="auto" w:frame="1"/>
        </w:rPr>
        <w:br/>
      </w:r>
      <w:r>
        <w:rPr>
          <w:rFonts w:ascii="Helvetica" w:hAnsi="Helvetica"/>
          <w:color w:val="000000"/>
          <w:sz w:val="23"/>
          <w:szCs w:val="23"/>
          <w:bdr w:val="none" w:sz="0" w:space="0" w:color="auto" w:frame="1"/>
        </w:rPr>
        <w:br/>
      </w:r>
      <w:r w:rsidR="005E5795">
        <w:rPr>
          <w:rFonts w:ascii="Helvetica" w:hAnsi="Helvetica"/>
          <w:color w:val="000000"/>
          <w:sz w:val="23"/>
          <w:szCs w:val="23"/>
          <w:bdr w:val="none" w:sz="0" w:space="0" w:color="auto" w:frame="1"/>
        </w:rPr>
        <w:br/>
      </w:r>
      <w:r w:rsidR="005E5795">
        <w:rPr>
          <w:rFonts w:ascii="Helvetica" w:hAnsi="Helvetica"/>
          <w:color w:val="000000"/>
          <w:sz w:val="23"/>
          <w:szCs w:val="23"/>
          <w:bdr w:val="none" w:sz="0" w:space="0" w:color="auto" w:frame="1"/>
        </w:rPr>
        <w:br/>
      </w:r>
    </w:p>
    <w:p w:rsidR="005E5795" w:rsidRPr="005E5795" w:rsidRDefault="005E5795" w:rsidP="003F1D02">
      <w:pPr>
        <w:spacing w:before="100" w:beforeAutospacing="1" w:after="100" w:afterAutospacing="1" w:line="240" w:lineRule="auto"/>
        <w:rPr>
          <w:rFonts w:ascii="Times New Roman" w:eastAsia="Times New Roman" w:hAnsi="Times New Roman" w:cs="Times New Roman"/>
          <w:sz w:val="24"/>
          <w:szCs w:val="24"/>
        </w:rPr>
      </w:pPr>
    </w:p>
    <w:p w:rsidR="00165C32" w:rsidRPr="003F1D02" w:rsidRDefault="00750AC9" w:rsidP="003F1D02">
      <w:pPr>
        <w:spacing w:before="100" w:beforeAutospacing="1" w:after="100" w:afterAutospacing="1" w:line="240" w:lineRule="auto"/>
        <w:rPr>
          <w:rFonts w:ascii="Times New Roman" w:eastAsia="Times New Roman" w:hAnsi="Times New Roman" w:cs="Times New Roman"/>
          <w:sz w:val="24"/>
          <w:szCs w:val="24"/>
        </w:rPr>
      </w:pPr>
    </w:p>
    <w:sectPr w:rsidR="00165C32" w:rsidRPr="003F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6C00"/>
    <w:multiLevelType w:val="hybridMultilevel"/>
    <w:tmpl w:val="19FE6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9732A"/>
    <w:multiLevelType w:val="multilevel"/>
    <w:tmpl w:val="A73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F2D32"/>
    <w:multiLevelType w:val="multilevel"/>
    <w:tmpl w:val="30E2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04C93"/>
    <w:multiLevelType w:val="multilevel"/>
    <w:tmpl w:val="E362C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0507F3"/>
    <w:multiLevelType w:val="hybridMultilevel"/>
    <w:tmpl w:val="310CF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622DE3"/>
    <w:multiLevelType w:val="multilevel"/>
    <w:tmpl w:val="548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02"/>
    <w:rsid w:val="00027DEE"/>
    <w:rsid w:val="00112785"/>
    <w:rsid w:val="00291FAE"/>
    <w:rsid w:val="002D6CE4"/>
    <w:rsid w:val="003D1AEB"/>
    <w:rsid w:val="003F1D02"/>
    <w:rsid w:val="003F7947"/>
    <w:rsid w:val="004121E6"/>
    <w:rsid w:val="004A6191"/>
    <w:rsid w:val="005E1CAE"/>
    <w:rsid w:val="005E5795"/>
    <w:rsid w:val="00613247"/>
    <w:rsid w:val="006E57DC"/>
    <w:rsid w:val="00741908"/>
    <w:rsid w:val="00750AC9"/>
    <w:rsid w:val="007E1D4A"/>
    <w:rsid w:val="008F2F6D"/>
    <w:rsid w:val="00924143"/>
    <w:rsid w:val="00AF5504"/>
    <w:rsid w:val="00B35BA4"/>
    <w:rsid w:val="00B82600"/>
    <w:rsid w:val="00BA4090"/>
    <w:rsid w:val="00CB18B5"/>
    <w:rsid w:val="00D10E68"/>
    <w:rsid w:val="00DF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FDDC"/>
  <w15:chartTrackingRefBased/>
  <w15:docId w15:val="{184735BB-4EDA-423F-8C34-4DBDB5E7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F1D0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F1D0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F1D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D02"/>
    <w:rPr>
      <w:b/>
      <w:bCs/>
    </w:rPr>
  </w:style>
  <w:style w:type="character" w:styleId="Hyperlink">
    <w:name w:val="Hyperlink"/>
    <w:basedOn w:val="DefaultParagraphFont"/>
    <w:uiPriority w:val="99"/>
    <w:semiHidden/>
    <w:unhideWhenUsed/>
    <w:rsid w:val="003F1D02"/>
    <w:rPr>
      <w:color w:val="0000FF"/>
      <w:u w:val="single"/>
    </w:rPr>
  </w:style>
  <w:style w:type="paragraph" w:styleId="ListParagraph">
    <w:name w:val="List Paragraph"/>
    <w:basedOn w:val="Normal"/>
    <w:uiPriority w:val="34"/>
    <w:qFormat/>
    <w:rsid w:val="003F1D02"/>
    <w:pPr>
      <w:ind w:left="720"/>
      <w:contextualSpacing/>
    </w:pPr>
  </w:style>
  <w:style w:type="paragraph" w:styleId="BalloonText">
    <w:name w:val="Balloon Text"/>
    <w:basedOn w:val="Normal"/>
    <w:link w:val="BalloonTextChar"/>
    <w:uiPriority w:val="99"/>
    <w:semiHidden/>
    <w:unhideWhenUsed/>
    <w:rsid w:val="00112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1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ugnet.augsburg.edu/protected/administration/enrollment/cashnet" TargetMode="External"/><Relationship Id="rId18" Type="http://schemas.openxmlformats.org/officeDocument/2006/relationships/hyperlink" Target="http://www.investorwords.com/2845/listing.html" TargetMode="External"/><Relationship Id="rId26" Type="http://schemas.openxmlformats.org/officeDocument/2006/relationships/hyperlink" Target="http://www.investorwords.com/13345/form.html" TargetMode="External"/><Relationship Id="rId3" Type="http://schemas.openxmlformats.org/officeDocument/2006/relationships/settings" Target="settings.xml"/><Relationship Id="rId21" Type="http://schemas.openxmlformats.org/officeDocument/2006/relationships/hyperlink" Target="http://www.investorwords.com/8701/state_taxes.html" TargetMode="External"/><Relationship Id="rId7" Type="http://schemas.openxmlformats.org/officeDocument/2006/relationships/hyperlink" Target="http://irs.gov/transcript" TargetMode="External"/><Relationship Id="rId12" Type="http://schemas.openxmlformats.org/officeDocument/2006/relationships/hyperlink" Target="https://www.irs.gov/help/ita/do-i-need-to-file-a-tax-return" TargetMode="External"/><Relationship Id="rId17" Type="http://schemas.openxmlformats.org/officeDocument/2006/relationships/hyperlink" Target="http://www.investorwords.com/12466/1040_Form.html" TargetMode="External"/><Relationship Id="rId25" Type="http://schemas.openxmlformats.org/officeDocument/2006/relationships/hyperlink" Target="http://www.investorwords.com/2400/income.html" TargetMode="External"/><Relationship Id="rId2" Type="http://schemas.openxmlformats.org/officeDocument/2006/relationships/styles" Target="styles.xml"/><Relationship Id="rId16" Type="http://schemas.openxmlformats.org/officeDocument/2006/relationships/hyperlink" Target="http://www.investorwords.com/8713/tax_form.html" TargetMode="External"/><Relationship Id="rId20" Type="http://schemas.openxmlformats.org/officeDocument/2006/relationships/hyperlink" Target="http://www.investorwords.com/1895/Federal.html" TargetMode="External"/><Relationship Id="rId29" Type="http://schemas.openxmlformats.org/officeDocument/2006/relationships/hyperlink" Target="http://www.investorwords.com/10002/income_tax_return.html" TargetMode="External"/><Relationship Id="rId1" Type="http://schemas.openxmlformats.org/officeDocument/2006/relationships/numbering" Target="numbering.xml"/><Relationship Id="rId6" Type="http://schemas.openxmlformats.org/officeDocument/2006/relationships/hyperlink" Target="http://web.augsburg.edu/enroll/Forms/1920AVF.pdf" TargetMode="External"/><Relationship Id="rId11" Type="http://schemas.openxmlformats.org/officeDocument/2006/relationships/image" Target="media/image5.png"/><Relationship Id="rId24" Type="http://schemas.openxmlformats.org/officeDocument/2006/relationships/hyperlink" Target="http://www.investorwords.com/9389/deadline.html" TargetMode="External"/><Relationship Id="rId5" Type="http://schemas.openxmlformats.org/officeDocument/2006/relationships/image" Target="media/image1.jpeg"/><Relationship Id="rId15" Type="http://schemas.openxmlformats.org/officeDocument/2006/relationships/hyperlink" Target="http://www.investorwords.com/4701/statement.html" TargetMode="External"/><Relationship Id="rId23" Type="http://schemas.openxmlformats.org/officeDocument/2006/relationships/hyperlink" Target="http://www.investorwords.com/1696/employee.html" TargetMode="External"/><Relationship Id="rId28" Type="http://schemas.openxmlformats.org/officeDocument/2006/relationships/hyperlink" Target="http://www.investorwords.com/214/annual.html" TargetMode="External"/><Relationship Id="rId10" Type="http://schemas.openxmlformats.org/officeDocument/2006/relationships/image" Target="media/image4.png"/><Relationship Id="rId19" Type="http://schemas.openxmlformats.org/officeDocument/2006/relationships/hyperlink" Target="http://www.investorwords.com/5273/wage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nvestorwords.com/17820/wage.html" TargetMode="External"/><Relationship Id="rId22" Type="http://schemas.openxmlformats.org/officeDocument/2006/relationships/hyperlink" Target="http://www.investorwords.com/4618/Social_Security_Tax.html" TargetMode="External"/><Relationship Id="rId27" Type="http://schemas.openxmlformats.org/officeDocument/2006/relationships/hyperlink" Target="http://www.investorwords.com/1934/filing.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Augsburg University</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Jones</dc:creator>
  <cp:keywords/>
  <dc:description/>
  <cp:lastModifiedBy>Gina Jones</cp:lastModifiedBy>
  <cp:revision>3</cp:revision>
  <cp:lastPrinted>2019-10-22T18:20:00Z</cp:lastPrinted>
  <dcterms:created xsi:type="dcterms:W3CDTF">2019-10-22T20:21:00Z</dcterms:created>
  <dcterms:modified xsi:type="dcterms:W3CDTF">2019-10-22T20:29:00Z</dcterms:modified>
</cp:coreProperties>
</file>