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CA7" w:rsidRPr="00781117" w:rsidRDefault="001D75E5">
      <w:pPr>
        <w:rPr>
          <w:rFonts w:ascii="Times New Roman" w:hAnsi="Times New Roman" w:cs="Times New Roman"/>
          <w:sz w:val="24"/>
          <w:szCs w:val="24"/>
        </w:rPr>
      </w:pPr>
      <w:r w:rsidRPr="00781117">
        <w:rPr>
          <w:rFonts w:ascii="Times New Roman" w:hAnsi="Times New Roman" w:cs="Times New Roman"/>
          <w:sz w:val="24"/>
          <w:szCs w:val="24"/>
        </w:rPr>
        <w:t>Faculty Senate Report</w:t>
      </w:r>
    </w:p>
    <w:p w:rsidR="001D75E5" w:rsidRPr="00781117" w:rsidRDefault="001D75E5">
      <w:pPr>
        <w:rPr>
          <w:rFonts w:ascii="Times New Roman" w:hAnsi="Times New Roman" w:cs="Times New Roman"/>
          <w:sz w:val="24"/>
          <w:szCs w:val="24"/>
        </w:rPr>
      </w:pPr>
      <w:r w:rsidRPr="00781117">
        <w:rPr>
          <w:rFonts w:ascii="Times New Roman" w:hAnsi="Times New Roman" w:cs="Times New Roman"/>
          <w:sz w:val="24"/>
          <w:szCs w:val="24"/>
        </w:rPr>
        <w:t>September 2017</w:t>
      </w:r>
    </w:p>
    <w:p w:rsidR="001D75E5" w:rsidRPr="00781117" w:rsidRDefault="001D75E5">
      <w:pPr>
        <w:rPr>
          <w:rFonts w:ascii="Times New Roman" w:hAnsi="Times New Roman" w:cs="Times New Roman"/>
          <w:sz w:val="24"/>
          <w:szCs w:val="24"/>
        </w:rPr>
      </w:pPr>
    </w:p>
    <w:p w:rsidR="00781117" w:rsidRDefault="001D75E5">
      <w:pPr>
        <w:rPr>
          <w:rFonts w:ascii="Times New Roman" w:hAnsi="Times New Roman" w:cs="Times New Roman"/>
          <w:sz w:val="24"/>
          <w:szCs w:val="24"/>
        </w:rPr>
      </w:pPr>
      <w:r w:rsidRPr="00781117">
        <w:rPr>
          <w:rFonts w:ascii="Times New Roman" w:hAnsi="Times New Roman" w:cs="Times New Roman"/>
          <w:sz w:val="24"/>
          <w:szCs w:val="24"/>
        </w:rPr>
        <w:t xml:space="preserve">After its election last spring the 2017-2018 Senate met briefly and elected me as President.  That was careless of me and so here we are.  </w:t>
      </w:r>
      <w:r w:rsidR="00781117">
        <w:rPr>
          <w:rFonts w:ascii="Times New Roman" w:hAnsi="Times New Roman" w:cs="Times New Roman"/>
          <w:sz w:val="24"/>
          <w:szCs w:val="24"/>
        </w:rPr>
        <w:t>I do look forward to working with the Senate and the faculty this year.</w:t>
      </w:r>
    </w:p>
    <w:p w:rsidR="00781117" w:rsidRDefault="00781117">
      <w:pPr>
        <w:rPr>
          <w:rFonts w:ascii="Times New Roman" w:hAnsi="Times New Roman" w:cs="Times New Roman"/>
          <w:sz w:val="24"/>
          <w:szCs w:val="24"/>
        </w:rPr>
      </w:pPr>
    </w:p>
    <w:p w:rsidR="00E15E00" w:rsidRPr="00781117" w:rsidRDefault="001D75E5">
      <w:pPr>
        <w:rPr>
          <w:rFonts w:ascii="Times New Roman" w:hAnsi="Times New Roman" w:cs="Times New Roman"/>
          <w:sz w:val="24"/>
          <w:szCs w:val="24"/>
        </w:rPr>
      </w:pPr>
      <w:r w:rsidRPr="00781117">
        <w:rPr>
          <w:rFonts w:ascii="Times New Roman" w:hAnsi="Times New Roman" w:cs="Times New Roman"/>
          <w:sz w:val="24"/>
          <w:szCs w:val="24"/>
        </w:rPr>
        <w:t xml:space="preserve">The Senate has met twice: in late August for a retreat and last week at our first regular meeting.  The minutes are available on the Faculty </w:t>
      </w:r>
      <w:r w:rsidR="00E15E00" w:rsidRPr="00781117">
        <w:rPr>
          <w:rFonts w:ascii="Times New Roman" w:hAnsi="Times New Roman" w:cs="Times New Roman"/>
          <w:sz w:val="24"/>
          <w:szCs w:val="24"/>
        </w:rPr>
        <w:t xml:space="preserve">Senate </w:t>
      </w:r>
      <w:r w:rsidRPr="00781117">
        <w:rPr>
          <w:rFonts w:ascii="Times New Roman" w:hAnsi="Times New Roman" w:cs="Times New Roman"/>
          <w:sz w:val="24"/>
          <w:szCs w:val="24"/>
        </w:rPr>
        <w:t>Mood</w:t>
      </w:r>
      <w:r w:rsidR="00E15E00" w:rsidRPr="00781117">
        <w:rPr>
          <w:rFonts w:ascii="Times New Roman" w:hAnsi="Times New Roman" w:cs="Times New Roman"/>
          <w:sz w:val="24"/>
          <w:szCs w:val="24"/>
        </w:rPr>
        <w:t>le</w:t>
      </w:r>
      <w:r w:rsidRPr="00781117">
        <w:rPr>
          <w:rFonts w:ascii="Times New Roman" w:hAnsi="Times New Roman" w:cs="Times New Roman"/>
          <w:sz w:val="24"/>
          <w:szCs w:val="24"/>
        </w:rPr>
        <w:t xml:space="preserve"> site.  </w:t>
      </w:r>
    </w:p>
    <w:p w:rsidR="00E15E00" w:rsidRPr="00781117" w:rsidRDefault="00E15E00">
      <w:pPr>
        <w:rPr>
          <w:rFonts w:ascii="Times New Roman" w:hAnsi="Times New Roman" w:cs="Times New Roman"/>
          <w:sz w:val="24"/>
          <w:szCs w:val="24"/>
        </w:rPr>
      </w:pPr>
    </w:p>
    <w:p w:rsidR="00E15E00" w:rsidRPr="00781117" w:rsidRDefault="00E15E00">
      <w:pPr>
        <w:rPr>
          <w:rFonts w:ascii="Times New Roman" w:hAnsi="Times New Roman" w:cs="Times New Roman"/>
          <w:sz w:val="24"/>
          <w:szCs w:val="24"/>
        </w:rPr>
      </w:pPr>
      <w:r w:rsidRPr="00781117">
        <w:rPr>
          <w:rFonts w:ascii="Times New Roman" w:hAnsi="Times New Roman" w:cs="Times New Roman"/>
          <w:sz w:val="24"/>
          <w:szCs w:val="24"/>
        </w:rPr>
        <w:t xml:space="preserve">1.  The Senate decided as </w:t>
      </w:r>
      <w:r w:rsidR="00781117">
        <w:rPr>
          <w:rFonts w:ascii="Times New Roman" w:hAnsi="Times New Roman" w:cs="Times New Roman"/>
          <w:sz w:val="24"/>
          <w:szCs w:val="24"/>
        </w:rPr>
        <w:t xml:space="preserve">a </w:t>
      </w:r>
      <w:r w:rsidRPr="00781117">
        <w:rPr>
          <w:rFonts w:ascii="Times New Roman" w:hAnsi="Times New Roman" w:cs="Times New Roman"/>
          <w:sz w:val="24"/>
          <w:szCs w:val="24"/>
        </w:rPr>
        <w:t>first step that it would consult directly with the faculty to gather their views on priorities for Senate work for 2017-2018.  That will begin at the first faculty meeting next week.</w:t>
      </w:r>
    </w:p>
    <w:p w:rsidR="00E15E00" w:rsidRPr="00781117" w:rsidRDefault="00E15E00">
      <w:pPr>
        <w:rPr>
          <w:rFonts w:ascii="Times New Roman" w:hAnsi="Times New Roman" w:cs="Times New Roman"/>
          <w:sz w:val="24"/>
          <w:szCs w:val="24"/>
        </w:rPr>
      </w:pPr>
    </w:p>
    <w:p w:rsidR="00E15E00" w:rsidRPr="00781117" w:rsidRDefault="001D75E5" w:rsidP="00E15E00">
      <w:pPr>
        <w:rPr>
          <w:rFonts w:ascii="Times New Roman" w:hAnsi="Times New Roman" w:cs="Times New Roman"/>
          <w:sz w:val="24"/>
          <w:szCs w:val="24"/>
        </w:rPr>
      </w:pPr>
      <w:r w:rsidRPr="00781117">
        <w:rPr>
          <w:rFonts w:ascii="Times New Roman" w:hAnsi="Times New Roman" w:cs="Times New Roman"/>
          <w:sz w:val="24"/>
          <w:szCs w:val="24"/>
        </w:rPr>
        <w:t xml:space="preserve">Here is a brief statement of some goals </w:t>
      </w:r>
      <w:r w:rsidR="00E15E00" w:rsidRPr="00781117">
        <w:rPr>
          <w:rFonts w:ascii="Times New Roman" w:hAnsi="Times New Roman" w:cs="Times New Roman"/>
          <w:sz w:val="24"/>
          <w:szCs w:val="24"/>
        </w:rPr>
        <w:t>and issues of concern identified by Senate members thus far:</w:t>
      </w:r>
    </w:p>
    <w:p w:rsidR="00E15E00" w:rsidRPr="00781117" w:rsidRDefault="00E15E00" w:rsidP="00E15E00">
      <w:pPr>
        <w:rPr>
          <w:rFonts w:ascii="Times New Roman" w:hAnsi="Times New Roman" w:cs="Times New Roman"/>
          <w:sz w:val="24"/>
          <w:szCs w:val="24"/>
        </w:rPr>
      </w:pPr>
      <w:r w:rsidRPr="00781117">
        <w:rPr>
          <w:rFonts w:ascii="Times New Roman" w:hAnsi="Times New Roman" w:cs="Times New Roman"/>
          <w:sz w:val="24"/>
          <w:szCs w:val="24"/>
        </w:rPr>
        <w:t xml:space="preserve"> </w:t>
      </w:r>
    </w:p>
    <w:p w:rsidR="00E15E00" w:rsidRPr="00542C6A" w:rsidRDefault="00E15E00" w:rsidP="00542C6A">
      <w:pPr>
        <w:pStyle w:val="ListParagraph"/>
        <w:numPr>
          <w:ilvl w:val="0"/>
          <w:numId w:val="1"/>
        </w:numPr>
        <w:rPr>
          <w:rFonts w:ascii="Times New Roman" w:hAnsi="Times New Roman" w:cs="Times New Roman"/>
          <w:sz w:val="24"/>
          <w:szCs w:val="24"/>
        </w:rPr>
      </w:pPr>
      <w:r w:rsidRPr="00542C6A">
        <w:rPr>
          <w:rFonts w:ascii="Times New Roman" w:hAnsi="Times New Roman" w:cs="Times New Roman"/>
          <w:sz w:val="24"/>
          <w:szCs w:val="24"/>
        </w:rPr>
        <w:t>Consult with full faculty about Senate priorities for 2017-2018</w:t>
      </w:r>
    </w:p>
    <w:p w:rsidR="001D75E5" w:rsidRPr="00781117" w:rsidRDefault="001D75E5" w:rsidP="00E15E00">
      <w:pPr>
        <w:pStyle w:val="ListParagraph"/>
        <w:numPr>
          <w:ilvl w:val="0"/>
          <w:numId w:val="1"/>
        </w:numPr>
        <w:rPr>
          <w:rFonts w:ascii="Times New Roman" w:hAnsi="Times New Roman" w:cs="Times New Roman"/>
          <w:sz w:val="24"/>
          <w:szCs w:val="24"/>
        </w:rPr>
      </w:pPr>
      <w:r w:rsidRPr="00781117">
        <w:rPr>
          <w:rFonts w:ascii="Times New Roman" w:hAnsi="Times New Roman" w:cs="Times New Roman"/>
          <w:sz w:val="24"/>
          <w:szCs w:val="24"/>
        </w:rPr>
        <w:t>College adoption of a new policy on bias reporting.</w:t>
      </w:r>
    </w:p>
    <w:p w:rsidR="001D75E5" w:rsidRPr="00781117" w:rsidRDefault="001D75E5" w:rsidP="00E15E00">
      <w:pPr>
        <w:pStyle w:val="ListParagraph"/>
        <w:numPr>
          <w:ilvl w:val="0"/>
          <w:numId w:val="1"/>
        </w:numPr>
        <w:rPr>
          <w:rFonts w:ascii="Times New Roman" w:hAnsi="Times New Roman" w:cs="Times New Roman"/>
          <w:sz w:val="24"/>
          <w:szCs w:val="24"/>
        </w:rPr>
      </w:pPr>
      <w:r w:rsidRPr="00781117">
        <w:rPr>
          <w:rFonts w:ascii="Times New Roman" w:hAnsi="Times New Roman" w:cs="Times New Roman"/>
          <w:sz w:val="24"/>
          <w:szCs w:val="24"/>
        </w:rPr>
        <w:t>General education, change in class schedule and credits</w:t>
      </w:r>
    </w:p>
    <w:p w:rsidR="001D75E5" w:rsidRPr="00781117" w:rsidRDefault="001D75E5" w:rsidP="00E15E00">
      <w:pPr>
        <w:pStyle w:val="ListParagraph"/>
        <w:numPr>
          <w:ilvl w:val="0"/>
          <w:numId w:val="1"/>
        </w:numPr>
        <w:rPr>
          <w:rFonts w:ascii="Times New Roman" w:hAnsi="Times New Roman" w:cs="Times New Roman"/>
          <w:sz w:val="24"/>
          <w:szCs w:val="24"/>
        </w:rPr>
      </w:pPr>
      <w:r w:rsidRPr="00781117">
        <w:rPr>
          <w:rFonts w:ascii="Times New Roman" w:hAnsi="Times New Roman" w:cs="Times New Roman"/>
          <w:sz w:val="24"/>
          <w:szCs w:val="24"/>
        </w:rPr>
        <w:t>Structural changes affecting links between liberal arts and professional studies</w:t>
      </w:r>
    </w:p>
    <w:p w:rsidR="001D75E5" w:rsidRPr="00781117" w:rsidRDefault="001D75E5" w:rsidP="00E15E00">
      <w:pPr>
        <w:pStyle w:val="ListParagraph"/>
        <w:numPr>
          <w:ilvl w:val="0"/>
          <w:numId w:val="1"/>
        </w:numPr>
        <w:rPr>
          <w:rFonts w:ascii="Times New Roman" w:hAnsi="Times New Roman" w:cs="Times New Roman"/>
          <w:sz w:val="24"/>
          <w:szCs w:val="24"/>
        </w:rPr>
      </w:pPr>
      <w:r w:rsidRPr="00781117">
        <w:rPr>
          <w:rFonts w:ascii="Times New Roman" w:hAnsi="Times New Roman" w:cs="Times New Roman"/>
          <w:sz w:val="24"/>
          <w:szCs w:val="24"/>
        </w:rPr>
        <w:t>Student well-</w:t>
      </w:r>
      <w:r w:rsidR="00E15E00" w:rsidRPr="00781117">
        <w:rPr>
          <w:rFonts w:ascii="Times New Roman" w:hAnsi="Times New Roman" w:cs="Times New Roman"/>
          <w:sz w:val="24"/>
          <w:szCs w:val="24"/>
        </w:rPr>
        <w:t xml:space="preserve">being and </w:t>
      </w:r>
      <w:r w:rsidRPr="00781117">
        <w:rPr>
          <w:rFonts w:ascii="Times New Roman" w:hAnsi="Times New Roman" w:cs="Times New Roman"/>
          <w:sz w:val="24"/>
          <w:szCs w:val="24"/>
        </w:rPr>
        <w:t xml:space="preserve">student role </w:t>
      </w:r>
    </w:p>
    <w:p w:rsidR="001D75E5" w:rsidRPr="00781117" w:rsidRDefault="001D75E5" w:rsidP="00E15E00">
      <w:pPr>
        <w:pStyle w:val="ListParagraph"/>
        <w:numPr>
          <w:ilvl w:val="0"/>
          <w:numId w:val="1"/>
        </w:numPr>
        <w:rPr>
          <w:rFonts w:ascii="Times New Roman" w:hAnsi="Times New Roman" w:cs="Times New Roman"/>
          <w:sz w:val="24"/>
          <w:szCs w:val="24"/>
        </w:rPr>
      </w:pPr>
      <w:r w:rsidRPr="00781117">
        <w:rPr>
          <w:rFonts w:ascii="Times New Roman" w:hAnsi="Times New Roman" w:cs="Times New Roman"/>
          <w:sz w:val="24"/>
          <w:szCs w:val="24"/>
        </w:rPr>
        <w:t>Faculty recruitment and compensation issues</w:t>
      </w:r>
    </w:p>
    <w:p w:rsidR="001D75E5" w:rsidRPr="00781117" w:rsidRDefault="001D75E5" w:rsidP="00E15E00">
      <w:pPr>
        <w:pStyle w:val="ListParagraph"/>
        <w:numPr>
          <w:ilvl w:val="0"/>
          <w:numId w:val="1"/>
        </w:numPr>
        <w:rPr>
          <w:rFonts w:ascii="Times New Roman" w:hAnsi="Times New Roman" w:cs="Times New Roman"/>
          <w:sz w:val="24"/>
          <w:szCs w:val="24"/>
        </w:rPr>
      </w:pPr>
      <w:r w:rsidRPr="00781117">
        <w:rPr>
          <w:rFonts w:ascii="Times New Roman" w:hAnsi="Times New Roman" w:cs="Times New Roman"/>
          <w:sz w:val="24"/>
          <w:szCs w:val="24"/>
        </w:rPr>
        <w:t>Resources for teaching, learning and scholarship</w:t>
      </w:r>
    </w:p>
    <w:p w:rsidR="001D75E5" w:rsidRPr="00781117" w:rsidRDefault="001D75E5" w:rsidP="00E15E00">
      <w:pPr>
        <w:pStyle w:val="ListParagraph"/>
        <w:numPr>
          <w:ilvl w:val="0"/>
          <w:numId w:val="1"/>
        </w:numPr>
        <w:rPr>
          <w:rFonts w:ascii="Times New Roman" w:hAnsi="Times New Roman" w:cs="Times New Roman"/>
          <w:sz w:val="24"/>
          <w:szCs w:val="24"/>
        </w:rPr>
      </w:pPr>
      <w:r w:rsidRPr="00781117">
        <w:rPr>
          <w:rFonts w:ascii="Times New Roman" w:hAnsi="Times New Roman" w:cs="Times New Roman"/>
          <w:sz w:val="24"/>
          <w:szCs w:val="24"/>
        </w:rPr>
        <w:t>Policie</w:t>
      </w:r>
      <w:r w:rsidR="00E15E00" w:rsidRPr="00781117">
        <w:rPr>
          <w:rFonts w:ascii="Times New Roman" w:hAnsi="Times New Roman" w:cs="Times New Roman"/>
          <w:sz w:val="24"/>
          <w:szCs w:val="24"/>
        </w:rPr>
        <w:t>s and infrastructure</w:t>
      </w:r>
      <w:r w:rsidRPr="00781117">
        <w:rPr>
          <w:rFonts w:ascii="Times New Roman" w:hAnsi="Times New Roman" w:cs="Times New Roman"/>
          <w:sz w:val="24"/>
          <w:szCs w:val="24"/>
        </w:rPr>
        <w:t xml:space="preserve"> supporting diversity</w:t>
      </w:r>
    </w:p>
    <w:p w:rsidR="001D75E5" w:rsidRPr="00781117" w:rsidRDefault="001D75E5">
      <w:pPr>
        <w:rPr>
          <w:rFonts w:ascii="Times New Roman" w:hAnsi="Times New Roman" w:cs="Times New Roman"/>
          <w:sz w:val="24"/>
          <w:szCs w:val="24"/>
        </w:rPr>
      </w:pPr>
    </w:p>
    <w:p w:rsidR="00E15E00" w:rsidRPr="00781117" w:rsidRDefault="00E15E00">
      <w:pPr>
        <w:rPr>
          <w:rFonts w:ascii="Times New Roman" w:hAnsi="Times New Roman" w:cs="Times New Roman"/>
          <w:sz w:val="24"/>
          <w:szCs w:val="24"/>
        </w:rPr>
      </w:pPr>
      <w:r w:rsidRPr="00781117">
        <w:rPr>
          <w:rFonts w:ascii="Times New Roman" w:hAnsi="Times New Roman" w:cs="Times New Roman"/>
          <w:sz w:val="24"/>
          <w:szCs w:val="24"/>
        </w:rPr>
        <w:t>2.  The Faculty Senate sends the following committee replacements to the full Faculty for ratification:</w:t>
      </w:r>
    </w:p>
    <w:p w:rsidR="00E15E00" w:rsidRPr="00781117" w:rsidRDefault="00E15E00">
      <w:pPr>
        <w:rPr>
          <w:rFonts w:ascii="Times New Roman" w:hAnsi="Times New Roman" w:cs="Times New Roman"/>
          <w:sz w:val="24"/>
          <w:szCs w:val="24"/>
        </w:rPr>
      </w:pPr>
    </w:p>
    <w:p w:rsidR="00E15E00" w:rsidRPr="00781117" w:rsidRDefault="00E15E00" w:rsidP="00E15E00">
      <w:pPr>
        <w:pStyle w:val="ListParagraph"/>
        <w:numPr>
          <w:ilvl w:val="0"/>
          <w:numId w:val="5"/>
        </w:numPr>
        <w:rPr>
          <w:rFonts w:ascii="Times New Roman" w:hAnsi="Times New Roman" w:cs="Times New Roman"/>
          <w:sz w:val="24"/>
          <w:szCs w:val="24"/>
        </w:rPr>
      </w:pPr>
      <w:r w:rsidRPr="00781117">
        <w:rPr>
          <w:rFonts w:ascii="Times New Roman" w:hAnsi="Times New Roman" w:cs="Times New Roman"/>
          <w:sz w:val="24"/>
          <w:szCs w:val="24"/>
        </w:rPr>
        <w:t>Sarah Degner Riveros, replacing Beth Alexander in a two-year seat (at-large) on the Faculty Development Committee</w:t>
      </w:r>
    </w:p>
    <w:p w:rsidR="00E15E00" w:rsidRPr="00781117" w:rsidRDefault="00E15E00" w:rsidP="00E15E00">
      <w:pPr>
        <w:pStyle w:val="ListParagraph"/>
        <w:numPr>
          <w:ilvl w:val="0"/>
          <w:numId w:val="5"/>
        </w:numPr>
        <w:rPr>
          <w:rFonts w:ascii="Times New Roman" w:hAnsi="Times New Roman" w:cs="Times New Roman"/>
          <w:sz w:val="24"/>
          <w:szCs w:val="24"/>
        </w:rPr>
      </w:pPr>
      <w:r w:rsidRPr="00781117">
        <w:rPr>
          <w:rFonts w:ascii="Times New Roman" w:hAnsi="Times New Roman" w:cs="Times New Roman"/>
          <w:sz w:val="24"/>
          <w:szCs w:val="24"/>
        </w:rPr>
        <w:t>Ankita Deka, replacing Marc McIntosh in a two-year seat (professional studies) on PPC, the Personnel Policies Committee</w:t>
      </w:r>
    </w:p>
    <w:p w:rsidR="00E15E00" w:rsidRPr="00781117" w:rsidRDefault="00E15E00" w:rsidP="00E15E00">
      <w:pPr>
        <w:pStyle w:val="ListParagraph"/>
        <w:numPr>
          <w:ilvl w:val="0"/>
          <w:numId w:val="5"/>
        </w:numPr>
        <w:rPr>
          <w:rFonts w:ascii="Times New Roman" w:hAnsi="Times New Roman" w:cs="Times New Roman"/>
          <w:sz w:val="24"/>
          <w:szCs w:val="24"/>
        </w:rPr>
      </w:pPr>
      <w:r w:rsidRPr="00781117">
        <w:rPr>
          <w:rFonts w:ascii="Times New Roman" w:hAnsi="Times New Roman" w:cs="Times New Roman"/>
          <w:sz w:val="24"/>
          <w:szCs w:val="24"/>
        </w:rPr>
        <w:t>Still needed:  Student Standing Committee, one-year replacement, N/SS</w:t>
      </w:r>
    </w:p>
    <w:p w:rsidR="00E15E00" w:rsidRPr="00781117" w:rsidRDefault="00E15E00" w:rsidP="00E15E00">
      <w:pPr>
        <w:pStyle w:val="ListParagraph"/>
        <w:numPr>
          <w:ilvl w:val="0"/>
          <w:numId w:val="5"/>
        </w:numPr>
        <w:rPr>
          <w:rFonts w:ascii="Times New Roman" w:hAnsi="Times New Roman" w:cs="Times New Roman"/>
          <w:sz w:val="24"/>
          <w:szCs w:val="24"/>
        </w:rPr>
      </w:pPr>
      <w:r w:rsidRPr="00781117">
        <w:rPr>
          <w:rFonts w:ascii="Times New Roman" w:hAnsi="Times New Roman" w:cs="Times New Roman"/>
          <w:sz w:val="24"/>
          <w:szCs w:val="24"/>
        </w:rPr>
        <w:t>Still needed:  Assessment Committee, one-year replacement, at-large</w:t>
      </w:r>
    </w:p>
    <w:p w:rsidR="00E15E00" w:rsidRPr="00781117" w:rsidRDefault="00E15E00">
      <w:pPr>
        <w:rPr>
          <w:rFonts w:ascii="Times New Roman" w:hAnsi="Times New Roman" w:cs="Times New Roman"/>
          <w:sz w:val="24"/>
          <w:szCs w:val="24"/>
        </w:rPr>
      </w:pPr>
    </w:p>
    <w:p w:rsidR="00781117" w:rsidRPr="00781117" w:rsidRDefault="00781117" w:rsidP="00781117">
      <w:pPr>
        <w:spacing w:before="60" w:after="60"/>
        <w:textAlignment w:val="baseline"/>
        <w:outlineLvl w:val="3"/>
        <w:rPr>
          <w:rFonts w:ascii="Times New Roman" w:eastAsia="Times New Roman" w:hAnsi="Times New Roman" w:cs="Times New Roman"/>
          <w:sz w:val="24"/>
          <w:szCs w:val="24"/>
        </w:rPr>
      </w:pPr>
      <w:r w:rsidRPr="00781117">
        <w:rPr>
          <w:rFonts w:ascii="Times New Roman" w:hAnsi="Times New Roman" w:cs="Times New Roman"/>
          <w:sz w:val="24"/>
          <w:szCs w:val="24"/>
        </w:rPr>
        <w:t>3</w:t>
      </w:r>
      <w:r>
        <w:rPr>
          <w:rFonts w:ascii="Times New Roman" w:hAnsi="Times New Roman" w:cs="Times New Roman"/>
          <w:sz w:val="24"/>
          <w:szCs w:val="24"/>
        </w:rPr>
        <w:t xml:space="preserve">.  </w:t>
      </w:r>
      <w:r w:rsidRPr="00781117">
        <w:rPr>
          <w:rFonts w:ascii="Times New Roman" w:eastAsia="Times New Roman" w:hAnsi="Times New Roman" w:cs="Times New Roman"/>
          <w:sz w:val="24"/>
          <w:szCs w:val="24"/>
        </w:rPr>
        <w:t>At the Senate retreat we heard from Jeff Nodland, Board of Regents Chair, Paul Pribbenow, President, Karen Kaivola, Provost and Heather Riddle, VP for Institutional Advancement.  Highlights from their comments follow:</w:t>
      </w:r>
    </w:p>
    <w:p w:rsidR="00781117" w:rsidRPr="00781117" w:rsidRDefault="00781117" w:rsidP="00781117">
      <w:pPr>
        <w:numPr>
          <w:ilvl w:val="0"/>
          <w:numId w:val="8"/>
        </w:numPr>
        <w:spacing w:before="60" w:after="60" w:line="259" w:lineRule="auto"/>
        <w:contextualSpacing/>
        <w:textAlignment w:val="baseline"/>
        <w:outlineLvl w:val="3"/>
        <w:rPr>
          <w:rFonts w:ascii="Times New Roman" w:eastAsia="Times New Roman" w:hAnsi="Times New Roman" w:cs="Times New Roman"/>
          <w:b/>
          <w:bCs/>
          <w:sz w:val="24"/>
          <w:szCs w:val="24"/>
        </w:rPr>
      </w:pPr>
      <w:r w:rsidRPr="00781117">
        <w:rPr>
          <w:rFonts w:ascii="Times New Roman" w:eastAsia="Times New Roman" w:hAnsi="Times New Roman" w:cs="Times New Roman"/>
          <w:sz w:val="24"/>
          <w:szCs w:val="24"/>
        </w:rPr>
        <w:t>The Board Chair:  Current goals include continued improvement in community communication, financial stability and sustainability and increased philanthropy.</w:t>
      </w:r>
    </w:p>
    <w:p w:rsidR="00781117" w:rsidRPr="00781117" w:rsidRDefault="00781117" w:rsidP="00781117">
      <w:pPr>
        <w:spacing w:before="60" w:after="60"/>
        <w:ind w:left="720"/>
        <w:contextualSpacing/>
        <w:textAlignment w:val="baseline"/>
        <w:outlineLvl w:val="3"/>
        <w:rPr>
          <w:rFonts w:ascii="Times New Roman" w:eastAsia="Times New Roman" w:hAnsi="Times New Roman" w:cs="Times New Roman"/>
          <w:bCs/>
          <w:sz w:val="24"/>
          <w:szCs w:val="24"/>
        </w:rPr>
      </w:pPr>
      <w:r w:rsidRPr="00781117">
        <w:rPr>
          <w:rFonts w:ascii="Times New Roman" w:eastAsia="Times New Roman" w:hAnsi="Times New Roman" w:cs="Times New Roman"/>
          <w:bCs/>
          <w:sz w:val="24"/>
          <w:szCs w:val="24"/>
        </w:rPr>
        <w:t>The year past was good in philanthropy, current finances, community engagement, and diversity though disruptions from the larger environment can be anticipated. One year of success does not make a trend</w:t>
      </w:r>
    </w:p>
    <w:p w:rsidR="00781117" w:rsidRPr="00781117" w:rsidRDefault="00781117" w:rsidP="00781117">
      <w:pPr>
        <w:spacing w:before="60" w:after="60"/>
        <w:ind w:left="720"/>
        <w:contextualSpacing/>
        <w:textAlignment w:val="baseline"/>
        <w:outlineLvl w:val="3"/>
        <w:rPr>
          <w:rFonts w:ascii="Times New Roman" w:eastAsia="Times New Roman" w:hAnsi="Times New Roman" w:cs="Times New Roman"/>
          <w:bCs/>
          <w:sz w:val="24"/>
          <w:szCs w:val="24"/>
        </w:rPr>
      </w:pPr>
    </w:p>
    <w:p w:rsidR="00781117" w:rsidRPr="00781117" w:rsidRDefault="00781117" w:rsidP="00781117">
      <w:pPr>
        <w:numPr>
          <w:ilvl w:val="0"/>
          <w:numId w:val="8"/>
        </w:numPr>
        <w:spacing w:before="60" w:after="60" w:line="259" w:lineRule="auto"/>
        <w:contextualSpacing/>
        <w:textAlignment w:val="baseline"/>
        <w:outlineLvl w:val="3"/>
        <w:rPr>
          <w:rFonts w:ascii="Times New Roman" w:eastAsia="Times New Roman" w:hAnsi="Times New Roman" w:cs="Times New Roman"/>
          <w:bCs/>
          <w:sz w:val="24"/>
          <w:szCs w:val="24"/>
        </w:rPr>
      </w:pPr>
      <w:r w:rsidRPr="00781117">
        <w:rPr>
          <w:rFonts w:ascii="Times New Roman" w:eastAsia="Times New Roman" w:hAnsi="Times New Roman" w:cs="Times New Roman"/>
          <w:bCs/>
          <w:sz w:val="24"/>
          <w:szCs w:val="24"/>
        </w:rPr>
        <w:lastRenderedPageBreak/>
        <w:t>The President:  The name change campaign is on target and current enrollment numbers are largely on target, the search for a new VP of Enrollment is underway, finances are stable, and the Hagfors building is making good progress.  The President will be talking to the whole community soon about initiatives in the year ahead</w:t>
      </w:r>
    </w:p>
    <w:p w:rsidR="00781117" w:rsidRPr="00781117" w:rsidRDefault="00781117" w:rsidP="00781117">
      <w:pPr>
        <w:numPr>
          <w:ilvl w:val="0"/>
          <w:numId w:val="8"/>
        </w:numPr>
        <w:spacing w:before="60" w:after="60" w:line="259" w:lineRule="auto"/>
        <w:contextualSpacing/>
        <w:textAlignment w:val="baseline"/>
        <w:outlineLvl w:val="3"/>
        <w:rPr>
          <w:rFonts w:ascii="Times New Roman" w:eastAsia="Times New Roman" w:hAnsi="Times New Roman" w:cs="Times New Roman"/>
          <w:bCs/>
          <w:sz w:val="24"/>
          <w:szCs w:val="24"/>
        </w:rPr>
      </w:pPr>
      <w:r w:rsidRPr="00781117">
        <w:rPr>
          <w:rFonts w:ascii="Times New Roman" w:eastAsia="Times New Roman" w:hAnsi="Times New Roman" w:cs="Times New Roman"/>
          <w:bCs/>
          <w:sz w:val="24"/>
          <w:szCs w:val="24"/>
        </w:rPr>
        <w:t>Provost:  This year brings major changes to administrative leadership including a new Dean of Professional Studies, a new Assistant Provost of Global Education and Experience, and an Interim Dean of Arts and Sciences.  Searches will take place for VP of Enrollment, Dean of Arts and Sciences and Director of Rochester.</w:t>
      </w:r>
    </w:p>
    <w:p w:rsidR="00781117" w:rsidRPr="00781117" w:rsidRDefault="00781117" w:rsidP="00781117">
      <w:pPr>
        <w:spacing w:before="60" w:after="60"/>
        <w:ind w:left="720"/>
        <w:contextualSpacing/>
        <w:textAlignment w:val="baseline"/>
        <w:outlineLvl w:val="3"/>
        <w:rPr>
          <w:rFonts w:ascii="Times New Roman" w:eastAsia="Times New Roman" w:hAnsi="Times New Roman" w:cs="Times New Roman"/>
          <w:bCs/>
          <w:sz w:val="24"/>
          <w:szCs w:val="24"/>
        </w:rPr>
      </w:pPr>
      <w:r w:rsidRPr="00781117">
        <w:rPr>
          <w:rFonts w:ascii="Times New Roman" w:eastAsia="Times New Roman" w:hAnsi="Times New Roman" w:cs="Times New Roman"/>
          <w:bCs/>
          <w:sz w:val="24"/>
          <w:szCs w:val="24"/>
        </w:rPr>
        <w:t>The general education discussion and possible decision will be a central issue. Other discussion will be about faculty load, compensation, decision making structure and criteria for decisions.  Collective bargaining began this past summer with SEIU adjunct representatives which will affect compensation allocations</w:t>
      </w:r>
      <w:r w:rsidR="00CE1F24">
        <w:rPr>
          <w:rFonts w:ascii="Times New Roman" w:eastAsia="Times New Roman" w:hAnsi="Times New Roman" w:cs="Times New Roman"/>
          <w:bCs/>
          <w:sz w:val="24"/>
          <w:szCs w:val="24"/>
        </w:rPr>
        <w:t xml:space="preserve"> among other matters</w:t>
      </w:r>
      <w:bookmarkStart w:id="0" w:name="_GoBack"/>
      <w:bookmarkEnd w:id="0"/>
      <w:r w:rsidRPr="00781117">
        <w:rPr>
          <w:rFonts w:ascii="Times New Roman" w:eastAsia="Times New Roman" w:hAnsi="Times New Roman" w:cs="Times New Roman"/>
          <w:bCs/>
          <w:sz w:val="24"/>
          <w:szCs w:val="24"/>
        </w:rPr>
        <w:t>.</w:t>
      </w:r>
    </w:p>
    <w:p w:rsidR="00781117" w:rsidRPr="00781117" w:rsidRDefault="00781117" w:rsidP="00781117">
      <w:pPr>
        <w:numPr>
          <w:ilvl w:val="0"/>
          <w:numId w:val="8"/>
        </w:numPr>
        <w:spacing w:before="60" w:after="60" w:line="259" w:lineRule="auto"/>
        <w:contextualSpacing/>
        <w:textAlignment w:val="baseline"/>
        <w:outlineLvl w:val="3"/>
        <w:rPr>
          <w:rFonts w:ascii="Times New Roman" w:eastAsia="Times New Roman" w:hAnsi="Times New Roman" w:cs="Times New Roman"/>
          <w:bCs/>
          <w:sz w:val="24"/>
          <w:szCs w:val="24"/>
        </w:rPr>
      </w:pPr>
      <w:r w:rsidRPr="00781117">
        <w:rPr>
          <w:rFonts w:ascii="Times New Roman" w:eastAsia="Times New Roman" w:hAnsi="Times New Roman" w:cs="Times New Roman"/>
          <w:sz w:val="24"/>
          <w:szCs w:val="24"/>
        </w:rPr>
        <w:t xml:space="preserve">VP of Institutional Advancement: </w:t>
      </w:r>
      <w:r w:rsidR="00E97564">
        <w:rPr>
          <w:rFonts w:ascii="Times New Roman" w:eastAsia="Times New Roman" w:hAnsi="Times New Roman" w:cs="Times New Roman"/>
          <w:sz w:val="24"/>
          <w:szCs w:val="24"/>
        </w:rPr>
        <w:t>There is a f</w:t>
      </w:r>
      <w:r w:rsidRPr="00781117">
        <w:rPr>
          <w:rFonts w:ascii="Times New Roman" w:eastAsia="Times New Roman" w:hAnsi="Times New Roman" w:cs="Times New Roman"/>
          <w:sz w:val="24"/>
          <w:szCs w:val="24"/>
        </w:rPr>
        <w:t>ocus on increased faculty engagement in fundraising, especially the endowment campaign.  A new endowment campaign</w:t>
      </w:r>
    </w:p>
    <w:p w:rsidR="00781117" w:rsidRPr="00781117" w:rsidRDefault="00E97564" w:rsidP="00781117">
      <w:pPr>
        <w:spacing w:after="160" w:line="259" w:lineRule="auto"/>
        <w:ind w:left="720"/>
        <w:contextualSpacing/>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i</w:t>
      </w:r>
      <w:r w:rsidR="00781117" w:rsidRPr="00781117">
        <w:rPr>
          <w:rFonts w:ascii="Times New Roman" w:eastAsia="Times New Roman" w:hAnsi="Times New Roman" w:cs="Times New Roman"/>
          <w:bCs/>
          <w:sz w:val="24"/>
          <w:szCs w:val="24"/>
        </w:rPr>
        <w:t>s</w:t>
      </w:r>
      <w:proofErr w:type="gramEnd"/>
      <w:r w:rsidR="00781117" w:rsidRPr="00781117">
        <w:rPr>
          <w:rFonts w:ascii="Times New Roman" w:eastAsia="Times New Roman" w:hAnsi="Times New Roman" w:cs="Times New Roman"/>
          <w:bCs/>
          <w:sz w:val="24"/>
          <w:szCs w:val="24"/>
        </w:rPr>
        <w:t xml:space="preserve"> being readied.  They are currently working on 59 proposals of one million dollar plus campaigns linking donor interests with specific endowment projects.</w:t>
      </w:r>
    </w:p>
    <w:p w:rsidR="00781117" w:rsidRPr="00781117" w:rsidRDefault="00781117" w:rsidP="00781117">
      <w:pPr>
        <w:spacing w:before="60" w:after="60" w:line="259" w:lineRule="auto"/>
        <w:ind w:left="720"/>
        <w:contextualSpacing/>
        <w:textAlignment w:val="baseline"/>
        <w:outlineLvl w:val="3"/>
        <w:rPr>
          <w:rFonts w:ascii="Times New Roman" w:eastAsia="Times New Roman" w:hAnsi="Times New Roman" w:cs="Times New Roman"/>
          <w:bCs/>
          <w:color w:val="666666"/>
          <w:sz w:val="24"/>
          <w:szCs w:val="24"/>
        </w:rPr>
      </w:pPr>
    </w:p>
    <w:p w:rsidR="00FA4F22" w:rsidRPr="00781117" w:rsidRDefault="00FA4F22">
      <w:pPr>
        <w:rPr>
          <w:rFonts w:ascii="Times New Roman" w:hAnsi="Times New Roman" w:cs="Times New Roman"/>
          <w:sz w:val="24"/>
          <w:szCs w:val="24"/>
        </w:rPr>
      </w:pPr>
      <w:r w:rsidRPr="00781117">
        <w:rPr>
          <w:rFonts w:ascii="Times New Roman" w:hAnsi="Times New Roman" w:cs="Times New Roman"/>
          <w:sz w:val="24"/>
          <w:szCs w:val="24"/>
        </w:rPr>
        <w:t>Last, on behalf of all Senate members please feel free to be in touch on college matters to which the Senate can respond.</w:t>
      </w:r>
    </w:p>
    <w:p w:rsidR="00FA4F22" w:rsidRPr="00781117" w:rsidRDefault="00FA4F22">
      <w:pPr>
        <w:rPr>
          <w:rFonts w:ascii="Times New Roman" w:hAnsi="Times New Roman" w:cs="Times New Roman"/>
          <w:sz w:val="24"/>
          <w:szCs w:val="24"/>
        </w:rPr>
      </w:pPr>
    </w:p>
    <w:p w:rsidR="00FA4F22" w:rsidRPr="00781117" w:rsidRDefault="00FA4F22">
      <w:pPr>
        <w:rPr>
          <w:rFonts w:ascii="Times New Roman" w:hAnsi="Times New Roman" w:cs="Times New Roman"/>
          <w:sz w:val="24"/>
          <w:szCs w:val="24"/>
        </w:rPr>
      </w:pPr>
      <w:r w:rsidRPr="00781117">
        <w:rPr>
          <w:rFonts w:ascii="Times New Roman" w:hAnsi="Times New Roman" w:cs="Times New Roman"/>
          <w:sz w:val="24"/>
          <w:szCs w:val="24"/>
        </w:rPr>
        <w:t>Milda Hedblom, President</w:t>
      </w:r>
    </w:p>
    <w:p w:rsidR="00FA4F22" w:rsidRPr="00781117" w:rsidRDefault="00FA4F22">
      <w:pPr>
        <w:rPr>
          <w:rFonts w:ascii="Times New Roman" w:hAnsi="Times New Roman" w:cs="Times New Roman"/>
          <w:sz w:val="24"/>
          <w:szCs w:val="24"/>
        </w:rPr>
      </w:pPr>
      <w:r w:rsidRPr="00781117">
        <w:rPr>
          <w:rFonts w:ascii="Times New Roman" w:hAnsi="Times New Roman" w:cs="Times New Roman"/>
          <w:sz w:val="24"/>
          <w:szCs w:val="24"/>
        </w:rPr>
        <w:t>Faculty Senate</w:t>
      </w:r>
    </w:p>
    <w:p w:rsidR="00781117" w:rsidRPr="00781117" w:rsidRDefault="00781117">
      <w:pPr>
        <w:rPr>
          <w:rFonts w:ascii="Times New Roman" w:hAnsi="Times New Roman" w:cs="Times New Roman"/>
          <w:sz w:val="24"/>
          <w:szCs w:val="24"/>
        </w:rPr>
      </w:pPr>
    </w:p>
    <w:p w:rsidR="00781117" w:rsidRPr="00781117" w:rsidRDefault="00781117">
      <w:pPr>
        <w:rPr>
          <w:rFonts w:ascii="Times New Roman" w:hAnsi="Times New Roman" w:cs="Times New Roman"/>
          <w:sz w:val="24"/>
          <w:szCs w:val="24"/>
        </w:rPr>
      </w:pPr>
    </w:p>
    <w:sectPr w:rsidR="00781117" w:rsidRPr="007811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20084"/>
    <w:multiLevelType w:val="hybridMultilevel"/>
    <w:tmpl w:val="E5EC2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DF79DA"/>
    <w:multiLevelType w:val="hybridMultilevel"/>
    <w:tmpl w:val="A8B25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1C2AFB"/>
    <w:multiLevelType w:val="hybridMultilevel"/>
    <w:tmpl w:val="1D4E9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83577"/>
    <w:multiLevelType w:val="multilevel"/>
    <w:tmpl w:val="B1E653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A30395"/>
    <w:multiLevelType w:val="hybridMultilevel"/>
    <w:tmpl w:val="38AC6C9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71022920"/>
    <w:multiLevelType w:val="hybridMultilevel"/>
    <w:tmpl w:val="F2A8D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18E203B"/>
    <w:multiLevelType w:val="hybridMultilevel"/>
    <w:tmpl w:val="2026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4"/>
  </w:num>
  <w:num w:numId="5">
    <w:abstractNumId w:val="0"/>
  </w:num>
  <w:num w:numId="6">
    <w:abstractNumId w:val="3"/>
    <w:lvlOverride w:ilvl="1">
      <w:lvl w:ilvl="1">
        <w:numFmt w:val="lowerLetter"/>
        <w:lvlText w:val="%2."/>
        <w:lvlJc w:val="left"/>
      </w:lvl>
    </w:lvlOverride>
  </w:num>
  <w:num w:numId="7">
    <w:abstractNumId w:val="3"/>
    <w:lvlOverride w:ilvl="1">
      <w:lvl w:ilvl="1">
        <w:numFmt w:val="lowerLetter"/>
        <w:lvlText w:val="%2."/>
        <w:lvlJc w:val="left"/>
      </w:lvl>
    </w:lvlOverride>
    <w:lvlOverride w:ilvl="2">
      <w:lvl w:ilvl="2">
        <w:numFmt w:val="lowerRoman"/>
        <w:lvlText w:val="%3."/>
        <w:lvlJc w:val="right"/>
      </w:lvl>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5E5"/>
    <w:rsid w:val="000B016F"/>
    <w:rsid w:val="000B0ADA"/>
    <w:rsid w:val="001013FE"/>
    <w:rsid w:val="00117AE5"/>
    <w:rsid w:val="00186B00"/>
    <w:rsid w:val="001A537F"/>
    <w:rsid w:val="001D75E5"/>
    <w:rsid w:val="0030043B"/>
    <w:rsid w:val="003121B6"/>
    <w:rsid w:val="004749FD"/>
    <w:rsid w:val="004E6D2E"/>
    <w:rsid w:val="00542C6A"/>
    <w:rsid w:val="005A2AB5"/>
    <w:rsid w:val="00640DDB"/>
    <w:rsid w:val="00664C03"/>
    <w:rsid w:val="006F1253"/>
    <w:rsid w:val="00716A88"/>
    <w:rsid w:val="00716F35"/>
    <w:rsid w:val="00720746"/>
    <w:rsid w:val="00781117"/>
    <w:rsid w:val="0078358F"/>
    <w:rsid w:val="00875D89"/>
    <w:rsid w:val="008F3713"/>
    <w:rsid w:val="00955CF0"/>
    <w:rsid w:val="009B0C5A"/>
    <w:rsid w:val="00A369A8"/>
    <w:rsid w:val="00A54D78"/>
    <w:rsid w:val="00AD0AD0"/>
    <w:rsid w:val="00B67195"/>
    <w:rsid w:val="00CE1F24"/>
    <w:rsid w:val="00D77A89"/>
    <w:rsid w:val="00DA7872"/>
    <w:rsid w:val="00E15E00"/>
    <w:rsid w:val="00E206A9"/>
    <w:rsid w:val="00E93CA7"/>
    <w:rsid w:val="00E97564"/>
    <w:rsid w:val="00F113F4"/>
    <w:rsid w:val="00FA4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4CDE0F-964B-45BD-B4A9-08294C5D9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5E00"/>
    <w:pPr>
      <w:ind w:left="720"/>
      <w:contextualSpacing/>
    </w:pPr>
  </w:style>
  <w:style w:type="paragraph" w:styleId="NormalWeb">
    <w:name w:val="Normal (Web)"/>
    <w:basedOn w:val="Normal"/>
    <w:uiPriority w:val="99"/>
    <w:semiHidden/>
    <w:unhideWhenUsed/>
    <w:rsid w:val="0078111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811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712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550</Words>
  <Characters>3136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3</cp:revision>
  <dcterms:created xsi:type="dcterms:W3CDTF">2017-09-07T16:59:00Z</dcterms:created>
  <dcterms:modified xsi:type="dcterms:W3CDTF">2017-09-07T20:56:00Z</dcterms:modified>
</cp:coreProperties>
</file>