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Augsburg University Faculty Meeting Minutes</w:t>
      </w:r>
    </w:p>
    <w:p w:rsidR="00000000" w:rsidDel="00000000" w:rsidP="00000000" w:rsidRDefault="00000000" w:rsidRPr="00000000" w14:paraId="00000001">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March 7, 3:40 p.m.</w:t>
      </w:r>
    </w:p>
    <w:p w:rsidR="00000000" w:rsidDel="00000000" w:rsidP="00000000" w:rsidRDefault="00000000" w:rsidRPr="00000000" w14:paraId="00000002">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Foss Chapel, Augsburg University</w:t>
      </w:r>
    </w:p>
    <w:p w:rsidR="00000000" w:rsidDel="00000000" w:rsidP="00000000" w:rsidRDefault="00000000" w:rsidRPr="00000000" w14:paraId="00000003">
      <w:pPr>
        <w:contextualSpacing w:val="0"/>
        <w:rPr>
          <w:u w:val="single"/>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Provost Kaivola called the meeting to order at 3:40 p.m.</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17"/>
        </w:numPr>
        <w:ind w:left="720" w:hanging="360"/>
        <w:contextualSpacing w:val="1"/>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First Word</w:t>
      </w:r>
    </w:p>
    <w:p w:rsidR="00000000" w:rsidDel="00000000" w:rsidP="00000000" w:rsidRDefault="00000000" w:rsidRPr="00000000" w14:paraId="00000007">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Katie Clark, Department of Nursing and Terrance Kwame-Ross, Associate Professor of Education, </w:t>
      </w:r>
      <w:r w:rsidDel="00000000" w:rsidR="00000000" w:rsidRPr="00000000">
        <w:rPr>
          <w:rFonts w:ascii="Times New Roman" w:cs="Times New Roman" w:eastAsia="Times New Roman" w:hAnsi="Times New Roman"/>
          <w:rtl w:val="0"/>
        </w:rPr>
        <w:t xml:space="preserve">offered first words.</w:t>
      </w:r>
    </w:p>
    <w:p w:rsidR="00000000" w:rsidDel="00000000" w:rsidP="00000000" w:rsidRDefault="00000000" w:rsidRPr="00000000" w14:paraId="00000008">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ind w:left="360"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Approval of Minutes</w:t>
      </w:r>
    </w:p>
    <w:p w:rsidR="00000000" w:rsidDel="00000000" w:rsidP="00000000" w:rsidRDefault="00000000" w:rsidRPr="00000000" w14:paraId="0000000A">
      <w:pPr>
        <w:ind w:left="0" w:firstLine="45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Faculty Meeting minutes from</w:t>
      </w:r>
      <w:r w:rsidDel="00000000" w:rsidR="00000000" w:rsidRPr="00000000">
        <w:rPr>
          <w:rFonts w:ascii="Times New Roman" w:cs="Times New Roman" w:eastAsia="Times New Roman" w:hAnsi="Times New Roman"/>
          <w:rtl w:val="0"/>
        </w:rPr>
        <w:t xml:space="preserve"> February 14, 2018</w:t>
      </w:r>
      <w:r w:rsidDel="00000000" w:rsidR="00000000" w:rsidRPr="00000000">
        <w:rPr>
          <w:rFonts w:ascii="Times New Roman" w:cs="Times New Roman" w:eastAsia="Times New Roman" w:hAnsi="Times New Roman"/>
          <w:rtl w:val="0"/>
        </w:rPr>
        <w:t xml:space="preserve"> were presented and approved. </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ind w:firstLine="36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Approval of Agenda</w:t>
      </w:r>
      <w:r w:rsidDel="00000000" w:rsidR="00000000" w:rsidRPr="00000000">
        <w:rPr>
          <w:rtl w:val="0"/>
        </w:rPr>
      </w:r>
    </w:p>
    <w:p w:rsidR="00000000" w:rsidDel="00000000" w:rsidP="00000000" w:rsidRDefault="00000000" w:rsidRPr="00000000" w14:paraId="0000000D">
      <w:pPr>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meeting’s agenda was presented and approved.</w:t>
      </w:r>
    </w:p>
    <w:p w:rsidR="00000000" w:rsidDel="00000000" w:rsidP="00000000" w:rsidRDefault="00000000" w:rsidRPr="00000000" w14:paraId="0000000E">
      <w:pPr>
        <w:ind w:firstLine="36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ind w:firstLine="36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Announcements </w:t>
      </w:r>
    </w:p>
    <w:p w:rsidR="00000000" w:rsidDel="00000000" w:rsidP="00000000" w:rsidRDefault="00000000" w:rsidRPr="00000000" w14:paraId="00000010">
      <w:pPr>
        <w:ind w:firstLine="54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“What I wish I had known….” </w:t>
      </w:r>
    </w:p>
    <w:p w:rsidR="00000000" w:rsidDel="00000000" w:rsidP="00000000" w:rsidRDefault="00000000" w:rsidRPr="00000000" w14:paraId="00000011">
      <w:pPr>
        <w:spacing w:line="240" w:lineRule="auto"/>
        <w:ind w:left="54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support of teaching and learning, Kwame-Ross made an announcement related to “What I wish I had known” when starting as a new faculty member at Augsburg. He is reflecting on this question for an upcoming orientation presentation and invited faculty to share responses that stimulate thinking of their own work and challenges at Augsburg, using cards provided at tables. </w:t>
      </w:r>
    </w:p>
    <w:p w:rsidR="00000000" w:rsidDel="00000000" w:rsidP="00000000" w:rsidRDefault="00000000" w:rsidRPr="00000000" w14:paraId="00000012">
      <w:pPr>
        <w:spacing w:line="240" w:lineRule="auto"/>
        <w:ind w:left="54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ind w:firstLine="36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Provost’s Report</w:t>
      </w:r>
    </w:p>
    <w:p w:rsidR="00000000" w:rsidDel="00000000" w:rsidP="00000000" w:rsidRDefault="00000000" w:rsidRPr="00000000" w14:paraId="00000014">
      <w:pPr>
        <w:spacing w:line="240" w:lineRule="auto"/>
        <w:ind w:left="720" w:hanging="9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shared the first public announcement of Augsburg’s distinguished contributions </w:t>
      </w:r>
    </w:p>
    <w:p w:rsidR="00000000" w:rsidDel="00000000" w:rsidP="00000000" w:rsidRDefault="00000000" w:rsidRPr="00000000" w14:paraId="00000015">
      <w:pPr>
        <w:spacing w:line="240" w:lineRule="auto"/>
        <w:ind w:left="720" w:hanging="9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awards. The Provost thanked Tim Pippert, Professor of Sociology,  for overseeing this year's </w:t>
      </w:r>
    </w:p>
    <w:p w:rsidR="00000000" w:rsidDel="00000000" w:rsidP="00000000" w:rsidRDefault="00000000" w:rsidRPr="00000000" w14:paraId="00000016">
      <w:pPr>
        <w:spacing w:line="240" w:lineRule="auto"/>
        <w:ind w:left="720" w:hanging="9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 This year's recipients were asked to stand as Provost Kaivola called their name:</w:t>
      </w:r>
    </w:p>
    <w:p w:rsidR="00000000" w:rsidDel="00000000" w:rsidP="00000000" w:rsidRDefault="00000000" w:rsidRPr="00000000" w14:paraId="00000017">
      <w:pPr>
        <w:spacing w:line="240" w:lineRule="auto"/>
        <w:ind w:left="720" w:hanging="9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15"/>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Distinguished Contribution in Teaching for a Full Time Faculty Member - Dallas Liddle, Professor of English</w:t>
      </w:r>
    </w:p>
    <w:p w:rsidR="00000000" w:rsidDel="00000000" w:rsidP="00000000" w:rsidRDefault="00000000" w:rsidRPr="00000000" w14:paraId="00000019">
      <w:pPr>
        <w:numPr>
          <w:ilvl w:val="0"/>
          <w:numId w:val="15"/>
        </w:numPr>
        <w:shd w:fill="ffffff" w:val="clea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Distinguished Contribution in Teaching for a Part-Time Faculty Member - Elizabeth Klages, Instructor of Political Science</w:t>
      </w:r>
    </w:p>
    <w:p w:rsidR="00000000" w:rsidDel="00000000" w:rsidP="00000000" w:rsidRDefault="00000000" w:rsidRPr="00000000" w14:paraId="0000001A">
      <w:pPr>
        <w:numPr>
          <w:ilvl w:val="0"/>
          <w:numId w:val="15"/>
        </w:numPr>
        <w:shd w:fill="ffffff" w:val="clea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Distinguished Contribution for Scholarship - Mary Lowe, Associate Professor of Religion</w:t>
      </w:r>
    </w:p>
    <w:p w:rsidR="00000000" w:rsidDel="00000000" w:rsidP="00000000" w:rsidRDefault="00000000" w:rsidRPr="00000000" w14:paraId="0000001B">
      <w:pPr>
        <w:numPr>
          <w:ilvl w:val="0"/>
          <w:numId w:val="15"/>
        </w:numPr>
        <w:shd w:fill="ffffff" w:val="clea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Distinguished Contribution for Service - Lois Bosch, Professor of Social Work and MSW Program Director</w:t>
      </w:r>
      <w:r w:rsidDel="00000000" w:rsidR="00000000" w:rsidRPr="00000000">
        <w:rPr>
          <w:rtl w:val="0"/>
        </w:rPr>
      </w:r>
    </w:p>
    <w:p w:rsidR="00000000" w:rsidDel="00000000" w:rsidP="00000000" w:rsidRDefault="00000000" w:rsidRPr="00000000" w14:paraId="0000001C">
      <w:pPr>
        <w:spacing w:line="360" w:lineRule="auto"/>
        <w:contextualSpacing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D">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First Reading (conditional): Student-Faculty Bias/Discrimination Reporting Policy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 Hoc Committee appointed in 2016-17 to review the current Bias Reporting policy has  </w:t>
      </w:r>
    </w:p>
    <w:p w:rsidR="00000000" w:rsidDel="00000000" w:rsidP="00000000" w:rsidRDefault="00000000" w:rsidRPr="00000000" w14:paraId="0000001F">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proposal for a revised policy, which has been distributed to the Faculty. On behalf of </w:t>
      </w:r>
    </w:p>
    <w:p w:rsidR="00000000" w:rsidDel="00000000" w:rsidP="00000000" w:rsidRDefault="00000000" w:rsidRPr="00000000" w14:paraId="00000020">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Committee, the Provost seeks faculty endorsement of this revised proposal.</w:t>
      </w:r>
    </w:p>
    <w:p w:rsidR="00000000" w:rsidDel="00000000" w:rsidP="00000000" w:rsidRDefault="00000000" w:rsidRPr="00000000" w14:paraId="00000021">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Senate supports a conditional first reading of the proposal to endorse the revised Bias </w:t>
      </w:r>
    </w:p>
    <w:p w:rsidR="00000000" w:rsidDel="00000000" w:rsidP="00000000" w:rsidRDefault="00000000" w:rsidRPr="00000000" w14:paraId="00000023">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policy, pending (a) further consideration of the language of the anonymous reporting </w:t>
      </w:r>
    </w:p>
    <w:p w:rsidR="00000000" w:rsidDel="00000000" w:rsidP="00000000" w:rsidRDefault="00000000" w:rsidRPr="00000000" w14:paraId="00000024">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options and (b) the full Faculty opportunity to discuss the inclusion, or not, of the anonymous </w:t>
      </w:r>
    </w:p>
    <w:p w:rsidR="00000000" w:rsidDel="00000000" w:rsidP="00000000" w:rsidRDefault="00000000" w:rsidRPr="00000000" w14:paraId="00000025">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option. Senate requests time at an upcoming faculty meeting for discussion and vote on </w:t>
      </w:r>
    </w:p>
    <w:p w:rsidR="00000000" w:rsidDel="00000000" w:rsidP="00000000" w:rsidRDefault="00000000" w:rsidRPr="00000000" w14:paraId="00000026">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issue. </w:t>
      </w:r>
    </w:p>
    <w:p w:rsidR="00000000" w:rsidDel="00000000" w:rsidP="00000000" w:rsidRDefault="00000000" w:rsidRPr="00000000" w14:paraId="00000027">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thanked all for contributing to this work. The Provost then asked for questions and </w:t>
      </w:r>
    </w:p>
    <w:p w:rsidR="00000000" w:rsidDel="00000000" w:rsidP="00000000" w:rsidRDefault="00000000" w:rsidRPr="00000000" w14:paraId="00000029">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clarifications about the policy. Hearing none, the faculty will return to this on April 11, 2018. </w:t>
      </w:r>
    </w:p>
    <w:p w:rsidR="00000000" w:rsidDel="00000000" w:rsidP="00000000" w:rsidRDefault="00000000" w:rsidRPr="00000000" w14:paraId="0000002A">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moved on to the second conditional reading.</w:t>
      </w:r>
    </w:p>
    <w:p w:rsidR="00000000" w:rsidDel="00000000" w:rsidP="00000000" w:rsidRDefault="00000000" w:rsidRPr="00000000" w14:paraId="0000002B">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ind w:firstLine="72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First Reading (conditional): Test Optional and Non-Cognitive Admissions Policy</w:t>
      </w:r>
    </w:p>
    <w:p w:rsidR="00000000" w:rsidDel="00000000" w:rsidP="00000000" w:rsidRDefault="00000000" w:rsidRPr="00000000" w14:paraId="0000002D">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Enrollment Committee, together with the Chief Student Success Officer and the Provost, </w:t>
      </w:r>
    </w:p>
    <w:p w:rsidR="00000000" w:rsidDel="00000000" w:rsidP="00000000" w:rsidRDefault="00000000" w:rsidRPr="00000000" w14:paraId="0000002E">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 that Augsburg adopt test optional and non-cognitive assessments for undergraduate </w:t>
      </w:r>
    </w:p>
    <w:p w:rsidR="00000000" w:rsidDel="00000000" w:rsidP="00000000" w:rsidRDefault="00000000" w:rsidRPr="00000000" w14:paraId="0000002F">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admissions with the Fall 2019 admissions cycle.</w:t>
      </w:r>
    </w:p>
    <w:p w:rsidR="00000000" w:rsidDel="00000000" w:rsidP="00000000" w:rsidRDefault="00000000" w:rsidRPr="00000000" w14:paraId="00000030">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Senate supports a conditional first reading of the proposal, pending AAC review and </w:t>
      </w:r>
    </w:p>
    <w:p w:rsidR="00000000" w:rsidDel="00000000" w:rsidP="00000000" w:rsidRDefault="00000000" w:rsidRPr="00000000" w14:paraId="00000032">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Senate’s engagement with AAC review, in order to clear a path for faculty deliberation and action </w:t>
      </w:r>
    </w:p>
    <w:p w:rsidR="00000000" w:rsidDel="00000000" w:rsidP="00000000" w:rsidRDefault="00000000" w:rsidRPr="00000000" w14:paraId="00000033">
      <w:pPr>
        <w:spacing w:line="240" w:lineRule="auto"/>
        <w:ind w:firstLine="72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on the proposal at the April 11, 2018 meeting. </w:t>
      </w:r>
      <w:r w:rsidDel="00000000" w:rsidR="00000000" w:rsidRPr="00000000">
        <w:rPr>
          <w:rFonts w:ascii="Times New Roman" w:cs="Times New Roman" w:eastAsia="Times New Roman" w:hAnsi="Times New Roman"/>
          <w:i w:val="1"/>
          <w:rtl w:val="0"/>
        </w:rPr>
        <w:t xml:space="preserve">AAC review on March 19, 2018, Faculty Senate </w:t>
      </w:r>
    </w:p>
    <w:p w:rsidR="00000000" w:rsidDel="00000000" w:rsidP="00000000" w:rsidRDefault="00000000" w:rsidRPr="00000000" w14:paraId="00000034">
      <w:pPr>
        <w:spacing w:line="240" w:lineRule="auto"/>
        <w:ind w:firstLine="72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review on (or before) April 4, 2018.</w:t>
      </w:r>
      <w:r w:rsidDel="00000000" w:rsidR="00000000" w:rsidRPr="00000000">
        <w:rPr>
          <w:rtl w:val="0"/>
        </w:rPr>
      </w:r>
    </w:p>
    <w:p w:rsidR="00000000" w:rsidDel="00000000" w:rsidP="00000000" w:rsidRDefault="00000000" w:rsidRPr="00000000" w14:paraId="00000035">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36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Diane Pike, Professor of Sociology, asked, “What is a non-cognitive assessment?”</w:t>
      </w:r>
    </w:p>
    <w:p w:rsidR="00000000" w:rsidDel="00000000" w:rsidP="00000000" w:rsidRDefault="00000000" w:rsidRPr="00000000" w14:paraId="00000037">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Nate Gorr, </w:t>
      </w:r>
      <w:r w:rsidDel="00000000" w:rsidR="00000000" w:rsidRPr="00000000">
        <w:rPr>
          <w:rFonts w:ascii="Times New Roman" w:cs="Times New Roman" w:eastAsia="Times New Roman" w:hAnsi="Times New Roman"/>
          <w:rtl w:val="0"/>
        </w:rPr>
        <w:t xml:space="preserve">Director of Graduate Admissions, answered that t</w:t>
      </w:r>
      <w:r w:rsidDel="00000000" w:rsidR="00000000" w:rsidRPr="00000000">
        <w:rPr>
          <w:rFonts w:ascii="Times New Roman" w:cs="Times New Roman" w:eastAsia="Times New Roman" w:hAnsi="Times New Roman"/>
          <w:rtl w:val="0"/>
        </w:rPr>
        <w:t xml:space="preserve">his involves short essays. We feel the </w:t>
      </w:r>
    </w:p>
    <w:p w:rsidR="00000000" w:rsidDel="00000000" w:rsidP="00000000" w:rsidRDefault="00000000" w:rsidRPr="00000000" w14:paraId="00000039">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non-cognitive questions are a better approach to determine how much self reflection and/or </w:t>
      </w:r>
    </w:p>
    <w:p w:rsidR="00000000" w:rsidDel="00000000" w:rsidP="00000000" w:rsidRDefault="00000000" w:rsidRPr="00000000" w14:paraId="0000003A">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the student has done. We are looking to go purely test optional. This is based off of </w:t>
      </w:r>
    </w:p>
    <w:p w:rsidR="00000000" w:rsidDel="00000000" w:rsidP="00000000" w:rsidRDefault="00000000" w:rsidRPr="00000000" w14:paraId="0000003B">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 admissions team has seen in the data and the reflections of the other universities who </w:t>
      </w:r>
    </w:p>
    <w:p w:rsidR="00000000" w:rsidDel="00000000" w:rsidP="00000000" w:rsidRDefault="00000000" w:rsidRPr="00000000" w14:paraId="0000003C">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already done this. </w:t>
      </w:r>
    </w:p>
    <w:p w:rsidR="00000000" w:rsidDel="00000000" w:rsidP="00000000" w:rsidRDefault="00000000" w:rsidRPr="00000000" w14:paraId="0000003D">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Groven, </w:t>
      </w:r>
      <w:r w:rsidDel="00000000" w:rsidR="00000000" w:rsidRPr="00000000">
        <w:rPr>
          <w:rFonts w:ascii="Times New Roman" w:cs="Times New Roman" w:eastAsia="Times New Roman" w:hAnsi="Times New Roman"/>
          <w:rtl w:val="0"/>
        </w:rPr>
        <w:t xml:space="preserve">Associate Professor of Communications, Honors Director &amp; Urban Debate </w:t>
      </w:r>
    </w:p>
    <w:p w:rsidR="00000000" w:rsidDel="00000000" w:rsidP="00000000" w:rsidRDefault="00000000" w:rsidRPr="00000000" w14:paraId="0000003F">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League Director, commented how it would be helpful to have a more specific proposal, including </w:t>
      </w:r>
    </w:p>
    <w:p w:rsidR="00000000" w:rsidDel="00000000" w:rsidP="00000000" w:rsidRDefault="00000000" w:rsidRPr="00000000" w14:paraId="00000040">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items such as the financial aid questions to share with faculty members.</w:t>
      </w:r>
      <w:r w:rsidDel="00000000" w:rsidR="00000000" w:rsidRPr="00000000">
        <w:rPr>
          <w:rtl w:val="0"/>
        </w:rPr>
      </w:r>
    </w:p>
    <w:p w:rsidR="00000000" w:rsidDel="00000000" w:rsidP="00000000" w:rsidRDefault="00000000" w:rsidRPr="00000000" w14:paraId="00000041">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thanked Groven for his comment and stated more conversation about this will </w:t>
      </w:r>
    </w:p>
    <w:p w:rsidR="00000000" w:rsidDel="00000000" w:rsidP="00000000" w:rsidRDefault="00000000" w:rsidRPr="00000000" w14:paraId="00000043">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happen in April 2018. Those with specific questions they would like to have addressed may send </w:t>
      </w:r>
    </w:p>
    <w:p w:rsidR="00000000" w:rsidDel="00000000" w:rsidP="00000000" w:rsidRDefault="00000000" w:rsidRPr="00000000" w14:paraId="00000044">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them to Provost Kaivola or Interim VP Nate Gorr.</w:t>
      </w:r>
    </w:p>
    <w:p w:rsidR="00000000" w:rsidDel="00000000" w:rsidP="00000000" w:rsidRDefault="00000000" w:rsidRPr="00000000" w14:paraId="00000045">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ind w:firstLine="72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Dean of Arts &amp; Sciences Candidates</w:t>
      </w:r>
    </w:p>
    <w:p w:rsidR="00000000" w:rsidDel="00000000" w:rsidP="00000000" w:rsidRDefault="00000000" w:rsidRPr="00000000" w14:paraId="00000047">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 #1 will be on Tuesday, March 20. Public Presentation at 2 p.m. in OGC 100.</w:t>
      </w:r>
    </w:p>
    <w:p w:rsidR="00000000" w:rsidDel="00000000" w:rsidP="00000000" w:rsidRDefault="00000000" w:rsidRPr="00000000" w14:paraId="00000048">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 #2 will be on Thursday, March 22. Public Presentation at 2 p.m. in the Marshall </w:t>
      </w:r>
    </w:p>
    <w:p w:rsidR="00000000" w:rsidDel="00000000" w:rsidP="00000000" w:rsidRDefault="00000000" w:rsidRPr="00000000" w14:paraId="00000049">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p w:rsidR="00000000" w:rsidDel="00000000" w:rsidP="00000000" w:rsidRDefault="00000000" w:rsidRPr="00000000" w14:paraId="0000004A">
      <w:pPr>
        <w:spacing w:line="240" w:lineRule="auto"/>
        <w:ind w:firstLine="720"/>
        <w:contextualSpacing w:val="0"/>
        <w:rPr/>
      </w:pPr>
      <w:r w:rsidDel="00000000" w:rsidR="00000000" w:rsidRPr="00000000">
        <w:rPr>
          <w:rFonts w:ascii="Times New Roman" w:cs="Times New Roman" w:eastAsia="Times New Roman" w:hAnsi="Times New Roman"/>
          <w:rtl w:val="0"/>
        </w:rPr>
        <w:t xml:space="preserve">Candidate #3 will be Monday, March 26. Public Presentation at 2:30 p.m. in the Marshall Room.</w:t>
      </w:r>
      <w:r w:rsidDel="00000000" w:rsidR="00000000" w:rsidRPr="00000000">
        <w:rPr>
          <w:rtl w:val="0"/>
        </w:rPr>
      </w:r>
    </w:p>
    <w:p w:rsidR="00000000" w:rsidDel="00000000" w:rsidP="00000000" w:rsidRDefault="00000000" w:rsidRPr="00000000" w14:paraId="0000004B">
      <w:pPr>
        <w:spacing w:line="360" w:lineRule="auto"/>
        <w:ind w:firstLine="720"/>
        <w:contextualSpacing w:val="0"/>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Informal coffees with the Provost, first iteration of an Academic Plan</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encourages conversation around the Academic Plan and shared a slide with meeting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times: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Wednesday, March 28 from 2:30 - 3:30 p.m. in the Marshall Room</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pPr>
      <w:r w:rsidDel="00000000" w:rsidR="00000000" w:rsidRPr="00000000">
        <w:rPr>
          <w:rFonts w:ascii="Times New Roman" w:cs="Times New Roman" w:eastAsia="Times New Roman" w:hAnsi="Times New Roman"/>
          <w:rtl w:val="0"/>
        </w:rPr>
        <w:t xml:space="preserve">Thursday, April 12 from 10:30 - 11:30 a.m. in the Marshall Room</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pPr>
      <w:r w:rsidDel="00000000" w:rsidR="00000000" w:rsidRPr="00000000">
        <w:rPr>
          <w:rFonts w:ascii="Times New Roman" w:cs="Times New Roman" w:eastAsia="Times New Roman" w:hAnsi="Times New Roman"/>
          <w:rtl w:val="0"/>
        </w:rPr>
        <w:t xml:space="preserve">Provost Kaivola reminded members to complete the Great Colleges to Work For survey. She then invited Milda Hedblom, Professor of Political Science and President of the Faculty Senate, to share the Faculty Senate Report</w:t>
      </w:r>
      <w:r w:rsidDel="00000000" w:rsidR="00000000" w:rsidRPr="00000000">
        <w:rPr>
          <w:rtl w:val="0"/>
        </w:rPr>
        <w:t xml:space="preserve">.</w:t>
      </w:r>
    </w:p>
    <w:p w:rsidR="00000000" w:rsidDel="00000000" w:rsidP="00000000" w:rsidRDefault="00000000" w:rsidRPr="00000000" w14:paraId="00000053">
      <w:pPr>
        <w:spacing w:line="360" w:lineRule="auto"/>
        <w:contextualSpacing w:val="0"/>
        <w:rPr/>
      </w:pPr>
      <w:r w:rsidDel="00000000" w:rsidR="00000000" w:rsidRPr="00000000">
        <w:rPr>
          <w:rtl w:val="0"/>
        </w:rPr>
      </w:r>
    </w:p>
    <w:p w:rsidR="00000000" w:rsidDel="00000000" w:rsidP="00000000" w:rsidRDefault="00000000" w:rsidRPr="00000000" w14:paraId="00000054">
      <w:pPr>
        <w:spacing w:line="360" w:lineRule="auto"/>
        <w:ind w:firstLine="63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w:t>
      </w:r>
      <w:r w:rsidDel="00000000" w:rsidR="00000000" w:rsidRPr="00000000">
        <w:rPr>
          <w:rFonts w:ascii="Times New Roman" w:cs="Times New Roman" w:eastAsia="Times New Roman" w:hAnsi="Times New Roman"/>
          <w:b w:val="1"/>
          <w:rtl w:val="0"/>
        </w:rPr>
        <w:t xml:space="preserve">Faculty Senate Report </w:t>
      </w:r>
    </w:p>
    <w:p w:rsidR="00000000" w:rsidDel="00000000" w:rsidP="00000000" w:rsidRDefault="00000000" w:rsidRPr="00000000" w14:paraId="00000055">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Hedblom stated the Faculty Senate has had a full agenda. Most items have been detailed in the report.  A few were highlighted for the faculty’s attention:</w:t>
      </w:r>
    </w:p>
    <w:p w:rsidR="00000000" w:rsidDel="00000000" w:rsidP="00000000" w:rsidRDefault="00000000" w:rsidRPr="00000000" w14:paraId="00000056">
      <w:pPr>
        <w:spacing w:line="240" w:lineRule="auto"/>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1"/>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Bias Draft Report. Hedblom highlighted the proposal is aimed at the classroom context and the student –faculty relationship in that context. This is not a grievance policy. It is a necessary process which should be linked to an understanding of academic freedom, what it is and who it serves. </w:t>
      </w:r>
    </w:p>
    <w:p w:rsidR="00000000" w:rsidDel="00000000" w:rsidP="00000000" w:rsidRDefault="00000000" w:rsidRPr="00000000" w14:paraId="00000058">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0"/>
          <w:numId w:val="1"/>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shift from college to university (noted in the report as “Structural Change Impact on Communication.”)  This is an important moment for faculty to think about the nature of the senate, its standing committees, and relationship to the UC Council with its Sub-Committees. The Senate has been considering the implications for the UC Resources Committee and the UC Enrollment Committee in particular. Hedblom noted both of these concerns have been managed, with considerable investments of time.  The Senate hopes to make this work better moving forward.</w:t>
      </w:r>
    </w:p>
    <w:p w:rsidR="00000000" w:rsidDel="00000000" w:rsidP="00000000" w:rsidRDefault="00000000" w:rsidRPr="00000000" w14:paraId="0000005A">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1"/>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Admission Office Proposal for ACT Optional and Non-Cognitive Assessment Admissions Policy. Heblom said there was an exchange around ‘non-cognitive’ and the possibility of changing this to say “alternative cognitive assessment”. Some of the concerns the Senate raised around the Admissions Policy include:</w:t>
      </w:r>
    </w:p>
    <w:p w:rsidR="00000000" w:rsidDel="00000000" w:rsidP="00000000" w:rsidRDefault="00000000" w:rsidRPr="00000000" w14:paraId="0000005C">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numPr>
          <w:ilvl w:val="0"/>
          <w:numId w:val="9"/>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after the change applicants would be evaluated</w:t>
      </w:r>
    </w:p>
    <w:p w:rsidR="00000000" w:rsidDel="00000000" w:rsidP="00000000" w:rsidRDefault="00000000" w:rsidRPr="00000000" w14:paraId="0000005E">
      <w:pPr>
        <w:numPr>
          <w:ilvl w:val="0"/>
          <w:numId w:val="9"/>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Whether taking the ACT (or not) would favor or disfavor an applicant</w:t>
      </w:r>
    </w:p>
    <w:p w:rsidR="00000000" w:rsidDel="00000000" w:rsidP="00000000" w:rsidRDefault="00000000" w:rsidRPr="00000000" w14:paraId="0000005F">
      <w:pPr>
        <w:numPr>
          <w:ilvl w:val="0"/>
          <w:numId w:val="9"/>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Whether the ACT helps much in predicting university success</w:t>
      </w:r>
    </w:p>
    <w:p w:rsidR="00000000" w:rsidDel="00000000" w:rsidP="00000000" w:rsidRDefault="00000000" w:rsidRPr="00000000" w14:paraId="00000060">
      <w:pPr>
        <w:numPr>
          <w:ilvl w:val="0"/>
          <w:numId w:val="9"/>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Whether the lack of a required ACT score would discourage best students from applying to Augsburg</w:t>
      </w:r>
    </w:p>
    <w:p w:rsidR="00000000" w:rsidDel="00000000" w:rsidP="00000000" w:rsidRDefault="00000000" w:rsidRPr="00000000" w14:paraId="00000061">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firstLine="108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rtl w:val="0"/>
        </w:rPr>
        <w:t xml:space="preserve">Governance Concerns</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Appointing faculty members to Ad Hoc Committees of the Faculty and to Ad Hoc Joint Committees. Hedblom asked, “What is the appropriate role for this?” The Senate has requested the PPC to look into this. Senate members were asked to individually convey their views to PPC. </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Coordination between Faculty Standing Committee on Admissions and Enrollment and UC Enrollment Committee. Hedblom responded that this has been repaired, which happened as a result of the transition in the Admission office. </w:t>
      </w:r>
      <w:r w:rsidDel="00000000" w:rsidR="00000000" w:rsidRPr="00000000">
        <w:rPr>
          <w:rFonts w:ascii="Times New Roman" w:cs="Times New Roman" w:eastAsia="Times New Roman" w:hAnsi="Times New Roman"/>
          <w:i w:val="1"/>
          <w:rtl w:val="0"/>
        </w:rPr>
        <w:t xml:space="preserve">More details can be found in the Faculty Senate Report.</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Review of Procedure on UC Election. There will be a UC election this year with one position up for election. That process will take place in April 2018. </w:t>
      </w:r>
      <w:r w:rsidDel="00000000" w:rsidR="00000000" w:rsidRPr="00000000">
        <w:rPr>
          <w:rtl w:val="0"/>
        </w:rPr>
      </w:r>
    </w:p>
    <w:p w:rsidR="00000000" w:rsidDel="00000000" w:rsidP="00000000" w:rsidRDefault="00000000" w:rsidRPr="00000000" w14:paraId="00000066">
      <w:pPr>
        <w:spacing w:line="360" w:lineRule="auto"/>
        <w:contextualSpacing w:val="0"/>
        <w:rPr/>
      </w:pPr>
      <w:r w:rsidDel="00000000" w:rsidR="00000000" w:rsidRPr="00000000">
        <w:rPr>
          <w:rtl w:val="0"/>
        </w:rPr>
      </w:r>
    </w:p>
    <w:p w:rsidR="00000000" w:rsidDel="00000000" w:rsidP="00000000" w:rsidRDefault="00000000" w:rsidRPr="00000000" w14:paraId="00000067">
      <w:pPr>
        <w:spacing w:line="360" w:lineRule="auto"/>
        <w:ind w:firstLine="63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Course survey fall pilot report</w:t>
      </w:r>
    </w:p>
    <w:p w:rsidR="00000000" w:rsidDel="00000000" w:rsidP="00000000" w:rsidRDefault="00000000" w:rsidRPr="00000000" w14:paraId="00000068">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Kristen Chamberlain, </w:t>
      </w:r>
      <w:r w:rsidDel="00000000" w:rsidR="00000000" w:rsidRPr="00000000">
        <w:rPr>
          <w:rFonts w:ascii="Times New Roman" w:cs="Times New Roman" w:eastAsia="Times New Roman" w:hAnsi="Times New Roman"/>
          <w:rtl w:val="0"/>
        </w:rPr>
        <w:t xml:space="preserve">Associate Professor and Chair of Communication Studies, informed </w:t>
      </w:r>
    </w:p>
    <w:p w:rsidR="00000000" w:rsidDel="00000000" w:rsidP="00000000" w:rsidRDefault="00000000" w:rsidRPr="00000000" w14:paraId="00000069">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everyone what the Course Survey Group has been working on over the year. Working Group </w:t>
      </w:r>
    </w:p>
    <w:p w:rsidR="00000000" w:rsidDel="00000000" w:rsidP="00000000" w:rsidRDefault="00000000" w:rsidRPr="00000000" w14:paraId="0000006A">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are: Kristen Chamberlain, Ben Denkinger, Assistant Professor of Psychology, Scott </w:t>
      </w:r>
    </w:p>
    <w:p w:rsidR="00000000" w:rsidDel="00000000" w:rsidP="00000000" w:rsidRDefault="00000000" w:rsidRPr="00000000" w14:paraId="0000006B">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Krajewski, Director of IT,  Terrance Kwame-Ross, Diane Pike, Kelsey Richardson-Blackwell, </w:t>
      </w:r>
    </w:p>
    <w:p w:rsidR="00000000" w:rsidDel="00000000" w:rsidP="00000000" w:rsidRDefault="00000000" w:rsidRPr="00000000" w14:paraId="0000006C">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Director of Academic Advising, Technology Solutions. A slide was shown to show </w:t>
      </w:r>
    </w:p>
    <w:p w:rsidR="00000000" w:rsidDel="00000000" w:rsidP="00000000" w:rsidRDefault="00000000" w:rsidRPr="00000000" w14:paraId="0000006D">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key points to remember:</w:t>
      </w:r>
    </w:p>
    <w:p w:rsidR="00000000" w:rsidDel="00000000" w:rsidP="00000000" w:rsidRDefault="00000000" w:rsidRPr="00000000" w14:paraId="0000006E">
      <w:pPr>
        <w:spacing w:line="24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numPr>
          <w:ilvl w:val="0"/>
          <w:numId w:val="5"/>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is research based</w:t>
      </w:r>
    </w:p>
    <w:p w:rsidR="00000000" w:rsidDel="00000000" w:rsidP="00000000" w:rsidRDefault="00000000" w:rsidRPr="00000000" w14:paraId="00000070">
      <w:pPr>
        <w:numPr>
          <w:ilvl w:val="0"/>
          <w:numId w:val="5"/>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Purpose: student perceptions of the quality of their learning experience in courses</w:t>
      </w:r>
    </w:p>
    <w:p w:rsidR="00000000" w:rsidDel="00000000" w:rsidP="00000000" w:rsidRDefault="00000000" w:rsidRPr="00000000" w14:paraId="00000071">
      <w:pPr>
        <w:numPr>
          <w:ilvl w:val="0"/>
          <w:numId w:val="5"/>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Motivation: improving the institutional utility of the feedback we collect</w:t>
      </w:r>
    </w:p>
    <w:p w:rsidR="00000000" w:rsidDel="00000000" w:rsidP="00000000" w:rsidRDefault="00000000" w:rsidRPr="00000000" w14:paraId="00000072">
      <w:pPr>
        <w:numPr>
          <w:ilvl w:val="0"/>
          <w:numId w:val="5"/>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Context: a system of course feedback: midterm feedback, class specific feedback directly to the instructor and institutional feedback</w:t>
      </w:r>
    </w:p>
    <w:p w:rsidR="00000000" w:rsidDel="00000000" w:rsidP="00000000" w:rsidRDefault="00000000" w:rsidRPr="00000000" w14:paraId="00000073">
      <w:pPr>
        <w:numPr>
          <w:ilvl w:val="0"/>
          <w:numId w:val="5"/>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Fall pilot: revealed that by giving students 20 minutes during a class time (as we did with paper and pencil) we roughly doubled the response rates and are well in the range of reliable data.</w:t>
      </w:r>
    </w:p>
    <w:p w:rsidR="00000000" w:rsidDel="00000000" w:rsidP="00000000" w:rsidRDefault="00000000" w:rsidRPr="00000000" w14:paraId="00000074">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Kwame-Ross presented a slide on Recent and Upcoming Work on a shorter instrument based on domains:</w:t>
      </w:r>
    </w:p>
    <w:p w:rsidR="00000000" w:rsidDel="00000000" w:rsidP="00000000" w:rsidRDefault="00000000" w:rsidRPr="00000000" w14:paraId="00000076">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Accessibility of professor and supplemental instruction</w:t>
      </w:r>
    </w:p>
    <w:p w:rsidR="00000000" w:rsidDel="00000000" w:rsidP="00000000" w:rsidRDefault="00000000" w:rsidRPr="00000000" w14:paraId="00000077">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Variety in pedagogy, nature and relevance of content</w:t>
      </w:r>
    </w:p>
    <w:p w:rsidR="00000000" w:rsidDel="00000000" w:rsidP="00000000" w:rsidRDefault="00000000" w:rsidRPr="00000000" w14:paraId="00000078">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Effective use of required materials</w:t>
      </w:r>
    </w:p>
    <w:p w:rsidR="00000000" w:rsidDel="00000000" w:rsidP="00000000" w:rsidRDefault="00000000" w:rsidRPr="00000000" w14:paraId="00000079">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Helpful feedback - timely, students know the grade</w:t>
      </w:r>
    </w:p>
    <w:p w:rsidR="00000000" w:rsidDel="00000000" w:rsidP="00000000" w:rsidRDefault="00000000" w:rsidRPr="00000000" w14:paraId="0000007A">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Accurate Moodle</w:t>
      </w:r>
    </w:p>
    <w:p w:rsidR="00000000" w:rsidDel="00000000" w:rsidP="00000000" w:rsidRDefault="00000000" w:rsidRPr="00000000" w14:paraId="0000007B">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Perceptions of workload (not based on student responses)</w:t>
      </w:r>
    </w:p>
    <w:p w:rsidR="00000000" w:rsidDel="00000000" w:rsidP="00000000" w:rsidRDefault="00000000" w:rsidRPr="00000000" w14:paraId="0000007C">
      <w:pPr>
        <w:numPr>
          <w:ilvl w:val="0"/>
          <w:numId w:val="3"/>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Treating students with “respect”/Classroom climate (not based on student responses)</w:t>
      </w:r>
    </w:p>
    <w:p w:rsidR="00000000" w:rsidDel="00000000" w:rsidP="00000000" w:rsidRDefault="00000000" w:rsidRPr="00000000" w14:paraId="0000007D">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40" w:lineRule="auto"/>
        <w:ind w:left="0"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members invited faculty to watch A-Mail after break with opportunities to suggest other </w:t>
      </w:r>
    </w:p>
    <w:p w:rsidR="00000000" w:rsidDel="00000000" w:rsidP="00000000" w:rsidRDefault="00000000" w:rsidRPr="00000000" w14:paraId="0000007F">
      <w:pPr>
        <w:spacing w:line="240" w:lineRule="auto"/>
        <w:ind w:left="0"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domains. Draft instrument shared in April 2018 along with piloting opportunity. Diane Pike </w:t>
      </w:r>
    </w:p>
    <w:p w:rsidR="00000000" w:rsidDel="00000000" w:rsidP="00000000" w:rsidRDefault="00000000" w:rsidRPr="00000000" w14:paraId="00000080">
      <w:pPr>
        <w:spacing w:line="240" w:lineRule="auto"/>
        <w:ind w:left="0"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opened the floor to questions since there was not an opportunity at the last meeting. </w:t>
      </w:r>
    </w:p>
    <w:p w:rsidR="00000000" w:rsidDel="00000000" w:rsidP="00000000" w:rsidRDefault="00000000" w:rsidRPr="00000000" w14:paraId="00000081">
      <w:pPr>
        <w:spacing w:line="240" w:lineRule="auto"/>
        <w:ind w:left="0"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Cowgill, Associate Professor of English &amp; Department Chair, asked how this survey will </w:t>
      </w:r>
    </w:p>
    <w:p w:rsidR="00000000" w:rsidDel="00000000" w:rsidP="00000000" w:rsidRDefault="00000000" w:rsidRPr="00000000" w14:paraId="00000083">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different?</w:t>
      </w:r>
    </w:p>
    <w:p w:rsidR="00000000" w:rsidDel="00000000" w:rsidP="00000000" w:rsidRDefault="00000000" w:rsidRPr="00000000" w14:paraId="00000084">
      <w:pPr>
        <w:spacing w:line="360" w:lineRule="auto"/>
        <w:ind w:firstLine="630"/>
        <w:contextualSpacing w:val="0"/>
        <w:rPr/>
      </w:pPr>
      <w:r w:rsidDel="00000000" w:rsidR="00000000" w:rsidRPr="00000000">
        <w:rPr>
          <w:rtl w:val="0"/>
        </w:rPr>
      </w:r>
    </w:p>
    <w:p w:rsidR="00000000" w:rsidDel="00000000" w:rsidP="00000000" w:rsidRDefault="00000000" w:rsidRPr="00000000" w14:paraId="00000085">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Pike answered that it will be shorter and not redundant. Example instead of having many open </w:t>
      </w:r>
    </w:p>
    <w:p w:rsidR="00000000" w:rsidDel="00000000" w:rsidP="00000000" w:rsidRDefault="00000000" w:rsidRPr="00000000" w14:paraId="00000086">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ended opportunities, there will be one open ended opportunity, such as, “What else would you like </w:t>
      </w:r>
    </w:p>
    <w:p w:rsidR="00000000" w:rsidDel="00000000" w:rsidP="00000000" w:rsidRDefault="00000000" w:rsidRPr="00000000" w14:paraId="00000087">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to know about your learning experience in this course?” New form will not have a likert scale. </w:t>
      </w:r>
    </w:p>
    <w:p w:rsidR="00000000" w:rsidDel="00000000" w:rsidP="00000000" w:rsidRDefault="00000000" w:rsidRPr="00000000" w14:paraId="00000088">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form will highlight where there is an issue and kick in the appropriate process of how to </w:t>
      </w:r>
    </w:p>
    <w:p w:rsidR="00000000" w:rsidDel="00000000" w:rsidP="00000000" w:rsidRDefault="00000000" w:rsidRPr="00000000" w14:paraId="00000089">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up. </w:t>
      </w:r>
    </w:p>
    <w:p w:rsidR="00000000" w:rsidDel="00000000" w:rsidP="00000000" w:rsidRDefault="00000000" w:rsidRPr="00000000" w14:paraId="0000008A">
      <w:pPr>
        <w:spacing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spacing w:line="240" w:lineRule="auto"/>
        <w:ind w:firstLine="630"/>
        <w:contextualSpacing w:val="0"/>
        <w:rPr/>
      </w:pPr>
      <w:r w:rsidDel="00000000" w:rsidR="00000000" w:rsidRPr="00000000">
        <w:rPr>
          <w:rFonts w:ascii="Times New Roman" w:cs="Times New Roman" w:eastAsia="Times New Roman" w:hAnsi="Times New Roman"/>
          <w:b w:val="1"/>
          <w:rtl w:val="0"/>
        </w:rPr>
        <w:t xml:space="preserve">8. Compensation Committee Report</w:t>
      </w:r>
      <w:r w:rsidDel="00000000" w:rsidR="00000000" w:rsidRPr="00000000">
        <w:rPr>
          <w:rtl w:val="0"/>
        </w:rPr>
        <w:t xml:space="preserve"> </w:t>
      </w:r>
    </w:p>
    <w:p w:rsidR="00000000" w:rsidDel="00000000" w:rsidP="00000000" w:rsidRDefault="00000000" w:rsidRPr="00000000" w14:paraId="0000008C">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Jeanne Boeh, </w:t>
      </w:r>
      <w:r w:rsidDel="00000000" w:rsidR="00000000" w:rsidRPr="00000000">
        <w:rPr>
          <w:rFonts w:ascii="Times New Roman" w:cs="Times New Roman" w:eastAsia="Times New Roman" w:hAnsi="Times New Roman"/>
          <w:rtl w:val="0"/>
        </w:rPr>
        <w:t xml:space="preserve">Professor and Chair of Business Administration stated the purpose of this report is to </w:t>
      </w:r>
    </w:p>
    <w:p w:rsidR="00000000" w:rsidDel="00000000" w:rsidP="00000000" w:rsidRDefault="00000000" w:rsidRPr="00000000" w14:paraId="0000008D">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where Augsburg is right now and where we’ve been at the last ten years. Boeh provided </w:t>
      </w:r>
    </w:p>
    <w:p w:rsidR="00000000" w:rsidDel="00000000" w:rsidP="00000000" w:rsidRDefault="00000000" w:rsidRPr="00000000" w14:paraId="0000008E">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powerpoint slide on where to find this information: Office of Academic Affairs, For and About </w:t>
      </w:r>
    </w:p>
    <w:p w:rsidR="00000000" w:rsidDel="00000000" w:rsidP="00000000" w:rsidRDefault="00000000" w:rsidRPr="00000000" w14:paraId="0000008F">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Faculty page, Budget and Personnel Resources.</w:t>
      </w:r>
    </w:p>
    <w:p w:rsidR="00000000" w:rsidDel="00000000" w:rsidP="00000000" w:rsidRDefault="00000000" w:rsidRPr="00000000" w14:paraId="00000090">
      <w:pPr>
        <w:spacing w:line="24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Boeh presented a slide titled Faculty and Employee Compensation Philosophies:</w:t>
      </w:r>
    </w:p>
    <w:p w:rsidR="00000000" w:rsidDel="00000000" w:rsidP="00000000" w:rsidRDefault="00000000" w:rsidRPr="00000000" w14:paraId="00000092">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numPr>
          <w:ilvl w:val="0"/>
          <w:numId w:val="23"/>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Handbook</w:t>
      </w:r>
    </w:p>
    <w:p w:rsidR="00000000" w:rsidDel="00000000" w:rsidP="00000000" w:rsidRDefault="00000000" w:rsidRPr="00000000" w14:paraId="00000094">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Statement identifies tension between market factor pay and equity considerations </w:t>
        <w:tab/>
      </w:r>
    </w:p>
    <w:p w:rsidR="00000000" w:rsidDel="00000000" w:rsidP="00000000" w:rsidRDefault="00000000" w:rsidRPr="00000000" w14:paraId="00000095">
      <w:pPr>
        <w:numPr>
          <w:ilvl w:val="0"/>
          <w:numId w:val="24"/>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order to honor the principle of shared community and call, a reasonable relationship should be maintained among the compensation paid to all College faculty members. A “reasonable relationship” means that compensation decisions should be based on evidence and reasons that are transparent and acceptable to the faculty and administration. </w:t>
      </w:r>
    </w:p>
    <w:p w:rsidR="00000000" w:rsidDel="00000000" w:rsidP="00000000" w:rsidRDefault="00000000" w:rsidRPr="00000000" w14:paraId="00000096">
      <w:pPr>
        <w:spacing w:line="360" w:lineRule="auto"/>
        <w:ind w:firstLine="630"/>
        <w:contextualSpacing w:val="0"/>
        <w:rPr/>
      </w:pPr>
      <w:r w:rsidDel="00000000" w:rsidR="00000000" w:rsidRPr="00000000">
        <w:rPr>
          <w:rtl w:val="0"/>
        </w:rPr>
      </w:r>
    </w:p>
    <w:p w:rsidR="00000000" w:rsidDel="00000000" w:rsidP="00000000" w:rsidRDefault="00000000" w:rsidRPr="00000000" w14:paraId="00000097">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Boeh shared the Compensation Framework:</w:t>
      </w:r>
    </w:p>
    <w:p w:rsidR="00000000" w:rsidDel="00000000" w:rsidP="00000000" w:rsidRDefault="00000000" w:rsidRPr="00000000" w14:paraId="00000098">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Augsburg University believes that employees are its most valuable resource and are partners in </w:t>
      </w:r>
    </w:p>
    <w:p w:rsidR="00000000" w:rsidDel="00000000" w:rsidP="00000000" w:rsidRDefault="00000000" w:rsidRPr="00000000" w14:paraId="00000099">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achieving the University’s mission, vision, and goals. Compensation is a key factor in recruiting, </w:t>
      </w:r>
    </w:p>
    <w:p w:rsidR="00000000" w:rsidDel="00000000" w:rsidP="00000000" w:rsidRDefault="00000000" w:rsidRPr="00000000" w14:paraId="0000009A">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retaining, motivating and rewarding a talented and committed workforce. Pay policies emphasize </w:t>
      </w:r>
    </w:p>
    <w:p w:rsidR="00000000" w:rsidDel="00000000" w:rsidP="00000000" w:rsidRDefault="00000000" w:rsidRPr="00000000" w14:paraId="0000009B">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continued development of knowledge, expansion of skills, performance, and the ability to be </w:t>
      </w:r>
    </w:p>
    <w:p w:rsidR="00000000" w:rsidDel="00000000" w:rsidP="00000000" w:rsidRDefault="00000000" w:rsidRPr="00000000" w14:paraId="0000009C">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flexible and adaptive to change. The Universities goals are:</w:t>
      </w:r>
    </w:p>
    <w:p w:rsidR="00000000" w:rsidDel="00000000" w:rsidP="00000000" w:rsidRDefault="00000000" w:rsidRPr="00000000" w14:paraId="0000009D">
      <w:pPr>
        <w:spacing w:line="24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numPr>
          <w:ilvl w:val="0"/>
          <w:numId w:val="1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compete for qualified employees in an evolving higher education environment</w:t>
      </w:r>
    </w:p>
    <w:p w:rsidR="00000000" w:rsidDel="00000000" w:rsidP="00000000" w:rsidRDefault="00000000" w:rsidRPr="00000000" w14:paraId="0000009F">
      <w:pPr>
        <w:numPr>
          <w:ilvl w:val="0"/>
          <w:numId w:val="1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pay employees equitably; and </w:t>
      </w:r>
    </w:p>
    <w:p w:rsidR="00000000" w:rsidDel="00000000" w:rsidP="00000000" w:rsidRDefault="00000000" w:rsidRPr="00000000" w14:paraId="000000A0">
      <w:pPr>
        <w:numPr>
          <w:ilvl w:val="0"/>
          <w:numId w:val="1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be fiscally responsible </w:t>
      </w:r>
    </w:p>
    <w:p w:rsidR="00000000" w:rsidDel="00000000" w:rsidP="00000000" w:rsidRDefault="00000000" w:rsidRPr="00000000" w14:paraId="000000A1">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pay plans to be equitable and effective it is important to consider both internal and external </w:t>
      </w:r>
    </w:p>
    <w:p w:rsidR="00000000" w:rsidDel="00000000" w:rsidP="00000000" w:rsidRDefault="00000000" w:rsidRPr="00000000" w14:paraId="000000A3">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equity. Internally, it is important to consider the compensation of like jobs, as well as the </w:t>
      </w:r>
    </w:p>
    <w:p w:rsidR="00000000" w:rsidDel="00000000" w:rsidP="00000000" w:rsidRDefault="00000000" w:rsidRPr="00000000" w14:paraId="000000A4">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skills, knowledge, performance and job-related experience. The external market </w:t>
      </w:r>
    </w:p>
    <w:p w:rsidR="00000000" w:rsidDel="00000000" w:rsidP="00000000" w:rsidRDefault="00000000" w:rsidRPr="00000000" w14:paraId="000000A5">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consists of other organizations with whom we compete for employees with relative skills and </w:t>
      </w:r>
    </w:p>
    <w:p w:rsidR="00000000" w:rsidDel="00000000" w:rsidP="00000000" w:rsidRDefault="00000000" w:rsidRPr="00000000" w14:paraId="000000A6">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w:t>
      </w:r>
    </w:p>
    <w:p w:rsidR="00000000" w:rsidDel="00000000" w:rsidP="00000000" w:rsidRDefault="00000000" w:rsidRPr="00000000" w14:paraId="000000A7">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line="360" w:lineRule="auto"/>
        <w:ind w:firstLine="63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u w:val="single"/>
          <w:rtl w:val="0"/>
        </w:rPr>
        <w:t xml:space="preserve">Year by Year 2008 - 2017</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A9">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2008-2009</w:t>
      </w:r>
    </w:p>
    <w:p w:rsidR="00000000" w:rsidDel="00000000" w:rsidP="00000000" w:rsidRDefault="00000000" w:rsidRPr="00000000" w14:paraId="000000AA">
      <w:pPr>
        <w:numPr>
          <w:ilvl w:val="0"/>
          <w:numId w:val="25"/>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 increased in two steps - October and February to $38,900</w:t>
      </w:r>
    </w:p>
    <w:p w:rsidR="00000000" w:rsidDel="00000000" w:rsidP="00000000" w:rsidRDefault="00000000" w:rsidRPr="00000000" w14:paraId="000000AB">
      <w:pPr>
        <w:numPr>
          <w:ilvl w:val="0"/>
          <w:numId w:val="25"/>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Market factor increased to Biology, Business, Economics, Mathematics, Nursing,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Physician Assistant and Special Education</w:t>
      </w:r>
    </w:p>
    <w:p w:rsidR="00000000" w:rsidDel="00000000" w:rsidP="00000000" w:rsidRDefault="00000000" w:rsidRPr="00000000" w14:paraId="000000AC">
      <w:pPr>
        <w:numPr>
          <w:ilvl w:val="0"/>
          <w:numId w:val="25"/>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Adjunct and Overload pay was increased by $200 with exceptions made for Nursing/Rochester and MBA</w:t>
      </w:r>
    </w:p>
    <w:p w:rsidR="00000000" w:rsidDel="00000000" w:rsidP="00000000" w:rsidRDefault="00000000" w:rsidRPr="00000000" w14:paraId="000000AD">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2009-2010</w:t>
      </w:r>
    </w:p>
    <w:p w:rsidR="00000000" w:rsidDel="00000000" w:rsidP="00000000" w:rsidRDefault="00000000" w:rsidRPr="00000000" w14:paraId="000000AF">
      <w:pPr>
        <w:numPr>
          <w:ilvl w:val="0"/>
          <w:numId w:val="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1.1 % increase was applied to the 2/10 39,350 base (3 different bases during that academic year)</w:t>
      </w:r>
    </w:p>
    <w:p w:rsidR="00000000" w:rsidDel="00000000" w:rsidP="00000000" w:rsidRDefault="00000000" w:rsidRPr="00000000" w14:paraId="000000B0">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2010-2011</w:t>
      </w:r>
    </w:p>
    <w:p w:rsidR="00000000" w:rsidDel="00000000" w:rsidP="00000000" w:rsidRDefault="00000000" w:rsidRPr="00000000" w14:paraId="000000B2">
      <w:pPr>
        <w:numPr>
          <w:ilvl w:val="0"/>
          <w:numId w:val="16"/>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 increased to 40,000-focus on wage compression for increase of 1.7% for all faculty</w:t>
      </w:r>
    </w:p>
    <w:p w:rsidR="00000000" w:rsidDel="00000000" w:rsidP="00000000" w:rsidRDefault="00000000" w:rsidRPr="00000000" w14:paraId="000000B3">
      <w:pPr>
        <w:numPr>
          <w:ilvl w:val="0"/>
          <w:numId w:val="16"/>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3 steps for full professors, 2 steps for associates and assistants</w:t>
      </w:r>
    </w:p>
    <w:p w:rsidR="00000000" w:rsidDel="00000000" w:rsidP="00000000" w:rsidRDefault="00000000" w:rsidRPr="00000000" w14:paraId="000000B4">
      <w:pPr>
        <w:numPr>
          <w:ilvl w:val="0"/>
          <w:numId w:val="16"/>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step</w:t>
      </w:r>
    </w:p>
    <w:p w:rsidR="00000000" w:rsidDel="00000000" w:rsidP="00000000" w:rsidRDefault="00000000" w:rsidRPr="00000000" w14:paraId="000000B5">
      <w:pPr>
        <w:spacing w:line="360" w:lineRule="auto"/>
        <w:ind w:firstLine="630"/>
        <w:contextualSpacing w:val="0"/>
        <w:rPr/>
      </w:pPr>
      <w:r w:rsidDel="00000000" w:rsidR="00000000" w:rsidRPr="00000000">
        <w:rPr>
          <w:rtl w:val="0"/>
        </w:rPr>
      </w:r>
    </w:p>
    <w:p w:rsidR="00000000" w:rsidDel="00000000" w:rsidP="00000000" w:rsidRDefault="00000000" w:rsidRPr="00000000" w14:paraId="000000B6">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0B7">
      <w:pPr>
        <w:numPr>
          <w:ilvl w:val="0"/>
          <w:numId w:val="1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 was increased to 40,800 (2%)</w:t>
      </w:r>
    </w:p>
    <w:p w:rsidR="00000000" w:rsidDel="00000000" w:rsidP="00000000" w:rsidRDefault="00000000" w:rsidRPr="00000000" w14:paraId="000000B8">
      <w:pPr>
        <w:numPr>
          <w:ilvl w:val="0"/>
          <w:numId w:val="18"/>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Salaries were raised with a maximum of 5 steps to a minimum of 70% of the CUPA median to a maximum of 95% of the median</w:t>
      </w:r>
    </w:p>
    <w:p w:rsidR="00000000" w:rsidDel="00000000" w:rsidP="00000000" w:rsidRDefault="00000000" w:rsidRPr="00000000" w14:paraId="000000B9">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0BB">
      <w:pPr>
        <w:numPr>
          <w:ilvl w:val="0"/>
          <w:numId w:val="19"/>
        </w:numPr>
        <w:spacing w:line="36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 was increased by 1% to 41,210 and a one step increase given to all continuing faculty</w:t>
      </w:r>
    </w:p>
    <w:p w:rsidR="00000000" w:rsidDel="00000000" w:rsidP="00000000" w:rsidRDefault="00000000" w:rsidRPr="00000000" w14:paraId="000000BC">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0BE">
      <w:pPr>
        <w:numPr>
          <w:ilvl w:val="0"/>
          <w:numId w:val="4"/>
        </w:numPr>
        <w:spacing w:line="36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pay increases </w:t>
      </w:r>
    </w:p>
    <w:p w:rsidR="00000000" w:rsidDel="00000000" w:rsidP="00000000" w:rsidRDefault="00000000" w:rsidRPr="00000000" w14:paraId="000000BF">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2014- 2015</w:t>
      </w:r>
    </w:p>
    <w:p w:rsidR="00000000" w:rsidDel="00000000" w:rsidP="00000000" w:rsidRDefault="00000000" w:rsidRPr="00000000" w14:paraId="000000C1">
      <w:pPr>
        <w:numPr>
          <w:ilvl w:val="0"/>
          <w:numId w:val="2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Salaries increased in November</w:t>
      </w:r>
    </w:p>
    <w:p w:rsidR="00000000" w:rsidDel="00000000" w:rsidP="00000000" w:rsidRDefault="00000000" w:rsidRPr="00000000" w14:paraId="000000C2">
      <w:pPr>
        <w:numPr>
          <w:ilvl w:val="0"/>
          <w:numId w:val="2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Benchmark based on comparison groups chosen by outside consultant for President</w:t>
      </w:r>
    </w:p>
    <w:p w:rsidR="00000000" w:rsidDel="00000000" w:rsidP="00000000" w:rsidRDefault="00000000" w:rsidRPr="00000000" w14:paraId="000000C3">
      <w:pPr>
        <w:numPr>
          <w:ilvl w:val="0"/>
          <w:numId w:val="2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 Base Salary to 42,040 for an increase of 2%</w:t>
      </w:r>
    </w:p>
    <w:p w:rsidR="00000000" w:rsidDel="00000000" w:rsidP="00000000" w:rsidRDefault="00000000" w:rsidRPr="00000000" w14:paraId="000000C4">
      <w:pPr>
        <w:numPr>
          <w:ilvl w:val="0"/>
          <w:numId w:val="21"/>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 all Faculty to at least 85% of the median for rank and discipline</w:t>
      </w:r>
    </w:p>
    <w:p w:rsidR="00000000" w:rsidDel="00000000" w:rsidP="00000000" w:rsidRDefault="00000000" w:rsidRPr="00000000" w14:paraId="000000C5">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0C7">
      <w:pPr>
        <w:numPr>
          <w:ilvl w:val="0"/>
          <w:numId w:val="1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 increased to 42,800 for an increase of 2%</w:t>
      </w:r>
    </w:p>
    <w:p w:rsidR="00000000" w:rsidDel="00000000" w:rsidP="00000000" w:rsidRDefault="00000000" w:rsidRPr="00000000" w14:paraId="000000C8">
      <w:pPr>
        <w:numPr>
          <w:ilvl w:val="0"/>
          <w:numId w:val="1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Target set for 90% of the median based on rank and discipline</w:t>
      </w:r>
    </w:p>
    <w:p w:rsidR="00000000" w:rsidDel="00000000" w:rsidP="00000000" w:rsidRDefault="00000000" w:rsidRPr="00000000" w14:paraId="000000C9">
      <w:pPr>
        <w:numPr>
          <w:ilvl w:val="0"/>
          <w:numId w:val="1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Increases of no more than 4 steps were applied for those salaries farthest from 90% goal</w:t>
      </w:r>
    </w:p>
    <w:p w:rsidR="00000000" w:rsidDel="00000000" w:rsidP="00000000" w:rsidRDefault="00000000" w:rsidRPr="00000000" w14:paraId="000000CA">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0CC">
      <w:pPr>
        <w:numPr>
          <w:ilvl w:val="0"/>
          <w:numId w:val="14"/>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overall increase in faculty salaries</w:t>
      </w:r>
    </w:p>
    <w:p w:rsidR="00000000" w:rsidDel="00000000" w:rsidP="00000000" w:rsidRDefault="00000000" w:rsidRPr="00000000" w14:paraId="000000CD">
      <w:pPr>
        <w:numPr>
          <w:ilvl w:val="0"/>
          <w:numId w:val="14"/>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Adjustments to made to try and me et the 90% goal with a maximum of 4 steps allowed</w:t>
      </w:r>
    </w:p>
    <w:p w:rsidR="00000000" w:rsidDel="00000000" w:rsidP="00000000" w:rsidRDefault="00000000" w:rsidRPr="00000000" w14:paraId="000000CE">
      <w:pPr>
        <w:spacing w:line="360" w:lineRule="auto"/>
        <w:ind w:firstLine="63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2017-2018</w:t>
      </w:r>
    </w:p>
    <w:p w:rsidR="00000000" w:rsidDel="00000000" w:rsidP="00000000" w:rsidRDefault="00000000" w:rsidRPr="00000000" w14:paraId="000000D0">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 was increased to 43,740 - 2% overall increase</w:t>
      </w:r>
    </w:p>
    <w:p w:rsidR="00000000" w:rsidDel="00000000" w:rsidP="00000000" w:rsidRDefault="00000000" w:rsidRPr="00000000" w14:paraId="000000D1">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Minimum Salary by Rank Established by Provost</w:t>
      </w:r>
    </w:p>
    <w:p w:rsidR="00000000" w:rsidDel="00000000" w:rsidP="00000000" w:rsidRDefault="00000000" w:rsidRPr="00000000" w14:paraId="000000D2">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Non Tenure Track Assistants - $52,000</w:t>
      </w:r>
    </w:p>
    <w:p w:rsidR="00000000" w:rsidDel="00000000" w:rsidP="00000000" w:rsidRDefault="00000000" w:rsidRPr="00000000" w14:paraId="000000D3">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Tenure Track Assistant Professors - $56,000</w:t>
      </w:r>
    </w:p>
    <w:p w:rsidR="00000000" w:rsidDel="00000000" w:rsidP="00000000" w:rsidRDefault="00000000" w:rsidRPr="00000000" w14:paraId="000000D4">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Associate Professors - $60,000</w:t>
      </w:r>
    </w:p>
    <w:p w:rsidR="00000000" w:rsidDel="00000000" w:rsidP="00000000" w:rsidRDefault="00000000" w:rsidRPr="00000000" w14:paraId="000000D5">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Professors - $70,000</w:t>
      </w:r>
    </w:p>
    <w:p w:rsidR="00000000" w:rsidDel="00000000" w:rsidP="00000000" w:rsidRDefault="00000000" w:rsidRPr="00000000" w14:paraId="000000D6">
      <w:pPr>
        <w:numPr>
          <w:ilvl w:val="0"/>
          <w:numId w:val="20"/>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salaries below these were adjusted with a maximum of 4 steps ($3,000)</w:t>
      </w:r>
    </w:p>
    <w:p w:rsidR="00000000" w:rsidDel="00000000" w:rsidP="00000000" w:rsidRDefault="00000000" w:rsidRPr="00000000" w14:paraId="000000D7">
      <w:pPr>
        <w:spacing w:line="360" w:lineRule="auto"/>
        <w:ind w:firstLine="630"/>
        <w:contextualSpacing w:val="0"/>
        <w:rPr/>
      </w:pPr>
      <w:r w:rsidDel="00000000" w:rsidR="00000000" w:rsidRPr="00000000">
        <w:rPr>
          <w:rtl w:val="0"/>
        </w:rPr>
      </w:r>
    </w:p>
    <w:p w:rsidR="00000000" w:rsidDel="00000000" w:rsidP="00000000" w:rsidRDefault="00000000" w:rsidRPr="00000000" w14:paraId="000000D8">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Augsburg 2019, Goal 2 was shown on the screen, stating: Because an Augsburg education is </w:t>
      </w:r>
    </w:p>
    <w:p w:rsidR="00000000" w:rsidDel="00000000" w:rsidP="00000000" w:rsidRDefault="00000000" w:rsidRPr="00000000" w14:paraId="000000D9">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defined by excellence, the College recruits, retains, supports, and celebrates an accomplished </w:t>
      </w:r>
    </w:p>
    <w:p w:rsidR="00000000" w:rsidDel="00000000" w:rsidP="00000000" w:rsidRDefault="00000000" w:rsidRPr="00000000" w14:paraId="000000DA">
      <w:pPr>
        <w:spacing w:line="24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fully committed to the academic and personal success of students. </w:t>
      </w:r>
    </w:p>
    <w:p w:rsidR="00000000" w:rsidDel="00000000" w:rsidP="00000000" w:rsidRDefault="00000000" w:rsidRPr="00000000" w14:paraId="000000DB">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360" w:lineRule="auto"/>
        <w:ind w:firstLine="63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Strategy 2: Invest in Faculty</w:t>
      </w:r>
    </w:p>
    <w:p w:rsidR="00000000" w:rsidDel="00000000" w:rsidP="00000000" w:rsidRDefault="00000000" w:rsidRPr="00000000" w14:paraId="000000DD">
      <w:pPr>
        <w:numPr>
          <w:ilvl w:val="0"/>
          <w:numId w:val="22"/>
        </w:numPr>
        <w:spacing w:line="24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Hire and retain the very best faculty - experts in their areas and whose values align with the Universities mission</w:t>
      </w:r>
    </w:p>
    <w:p w:rsidR="00000000" w:rsidDel="00000000" w:rsidP="00000000" w:rsidRDefault="00000000" w:rsidRPr="00000000" w14:paraId="000000DE">
      <w:pPr>
        <w:numPr>
          <w:ilvl w:val="0"/>
          <w:numId w:val="22"/>
        </w:numPr>
        <w:spacing w:line="24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 support for faculty professional development and growth over the long trajectory of an academic career</w:t>
      </w:r>
    </w:p>
    <w:p w:rsidR="00000000" w:rsidDel="00000000" w:rsidP="00000000" w:rsidRDefault="00000000" w:rsidRPr="00000000" w14:paraId="000000DF">
      <w:pPr>
        <w:numPr>
          <w:ilvl w:val="0"/>
          <w:numId w:val="22"/>
        </w:numPr>
        <w:spacing w:line="240" w:lineRule="auto"/>
        <w:ind w:left="720" w:hanging="360"/>
        <w:contextualSpacing w:val="1"/>
        <w:rPr/>
      </w:pPr>
      <w:r w:rsidDel="00000000" w:rsidR="00000000" w:rsidRPr="00000000">
        <w:rPr>
          <w:rFonts w:ascii="Times New Roman" w:cs="Times New Roman" w:eastAsia="Times New Roman" w:hAnsi="Times New Roman"/>
          <w:rtl w:val="0"/>
        </w:rPr>
        <w:t xml:space="preserve">Support faculty in developing </w:t>
      </w:r>
      <w:r w:rsidDel="00000000" w:rsidR="00000000" w:rsidRPr="00000000">
        <w:rPr>
          <w:rFonts w:ascii="Times New Roman" w:cs="Times New Roman" w:eastAsia="Times New Roman" w:hAnsi="Times New Roman"/>
          <w:sz w:val="23"/>
          <w:szCs w:val="23"/>
          <w:highlight w:val="white"/>
          <w:rtl w:val="0"/>
        </w:rPr>
        <w:t xml:space="preserve">pedagogies </w:t>
      </w:r>
      <w:r w:rsidDel="00000000" w:rsidR="00000000" w:rsidRPr="00000000">
        <w:rPr>
          <w:rFonts w:ascii="Times New Roman" w:cs="Times New Roman" w:eastAsia="Times New Roman" w:hAnsi="Times New Roman"/>
          <w:rtl w:val="0"/>
        </w:rPr>
        <w:t xml:space="preserve">that are effective with Augsburg’s intentionally diverse mix of students </w:t>
      </w:r>
    </w:p>
    <w:p w:rsidR="00000000" w:rsidDel="00000000" w:rsidP="00000000" w:rsidRDefault="00000000" w:rsidRPr="00000000" w14:paraId="000000E0">
      <w:pPr>
        <w:numPr>
          <w:ilvl w:val="0"/>
          <w:numId w:val="22"/>
        </w:numPr>
        <w:spacing w:line="24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Recognize and reward faculty excellence</w:t>
      </w:r>
    </w:p>
    <w:p w:rsidR="00000000" w:rsidDel="00000000" w:rsidP="00000000" w:rsidRDefault="00000000" w:rsidRPr="00000000" w14:paraId="000000E1">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line="360" w:lineRule="auto"/>
        <w:ind w:firstLine="72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2014 Five Year Plan-Adopted by Administration</w:t>
      </w:r>
    </w:p>
    <w:p w:rsidR="00000000" w:rsidDel="00000000" w:rsidP="00000000" w:rsidRDefault="00000000" w:rsidRPr="00000000" w14:paraId="000000E3">
      <w:pPr>
        <w:spacing w:line="36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Motions - To fulfill The Goals of Augsburg 2019:</w:t>
      </w:r>
    </w:p>
    <w:p w:rsidR="00000000" w:rsidDel="00000000" w:rsidP="00000000" w:rsidRDefault="00000000" w:rsidRPr="00000000" w14:paraId="000000E4">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1: In five years or less, Augsburg should increase faculty compensation to 100% of the </w:t>
      </w:r>
    </w:p>
    <w:p w:rsidR="00000000" w:rsidDel="00000000" w:rsidP="00000000" w:rsidRDefault="00000000" w:rsidRPr="00000000" w14:paraId="000000E5">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median compensation level by rank and discipline as adjusted for years of experience and years in </w:t>
      </w:r>
    </w:p>
    <w:p w:rsidR="00000000" w:rsidDel="00000000" w:rsidP="00000000" w:rsidRDefault="00000000" w:rsidRPr="00000000" w14:paraId="000000E6">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 generally estimated by comparison to our standard reference groups, CUPA-Midwest and </w:t>
      </w:r>
    </w:p>
    <w:p w:rsidR="00000000" w:rsidDel="00000000" w:rsidP="00000000" w:rsidRDefault="00000000" w:rsidRPr="00000000" w14:paraId="000000E7">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Sullivan Cotter National.</w:t>
      </w:r>
    </w:p>
    <w:p w:rsidR="00000000" w:rsidDel="00000000" w:rsidP="00000000" w:rsidRDefault="00000000" w:rsidRPr="00000000" w14:paraId="000000E8">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2: Starting in Fall 2014, the rate of pay for adjunct and overload courses should not be </w:t>
      </w:r>
    </w:p>
    <w:p w:rsidR="00000000" w:rsidDel="00000000" w:rsidP="00000000" w:rsidRDefault="00000000" w:rsidRPr="00000000" w14:paraId="000000EA">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$4000.</w:t>
      </w:r>
    </w:p>
    <w:p w:rsidR="00000000" w:rsidDel="00000000" w:rsidP="00000000" w:rsidRDefault="00000000" w:rsidRPr="00000000" w14:paraId="000000EB">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spacing w:line="240" w:lineRule="auto"/>
        <w:ind w:firstLine="720"/>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Augsburg Salary Models and Goals</w:t>
      </w:r>
    </w:p>
    <w:p w:rsidR="00000000" w:rsidDel="00000000" w:rsidP="00000000" w:rsidRDefault="00000000" w:rsidRPr="00000000" w14:paraId="000000ED">
      <w:pPr>
        <w:spacing w:line="240" w:lineRule="auto"/>
        <w:ind w:firstLine="720"/>
        <w:contextualSpacing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E">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and Associate Professors:</w:t>
      </w:r>
    </w:p>
    <w:p w:rsidR="00000000" w:rsidDel="00000000" w:rsidP="00000000" w:rsidRDefault="00000000" w:rsidRPr="00000000" w14:paraId="000000EF">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 85-90%</w:t>
      </w:r>
    </w:p>
    <w:p w:rsidR="00000000" w:rsidDel="00000000" w:rsidP="00000000" w:rsidRDefault="00000000" w:rsidRPr="00000000" w14:paraId="000000F0">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90-100%</w:t>
      </w:r>
    </w:p>
    <w:p w:rsidR="00000000" w:rsidDel="00000000" w:rsidP="00000000" w:rsidRDefault="00000000" w:rsidRPr="00000000" w14:paraId="000000F1">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100-105%</w:t>
      </w:r>
    </w:p>
    <w:p w:rsidR="00000000" w:rsidDel="00000000" w:rsidP="00000000" w:rsidRDefault="00000000" w:rsidRPr="00000000" w14:paraId="000000F2">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105%</w:t>
      </w:r>
    </w:p>
    <w:p w:rsidR="00000000" w:rsidDel="00000000" w:rsidP="00000000" w:rsidRDefault="00000000" w:rsidRPr="00000000" w14:paraId="000000F3">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Professors:</w:t>
      </w:r>
    </w:p>
    <w:p w:rsidR="00000000" w:rsidDel="00000000" w:rsidP="00000000" w:rsidRDefault="00000000" w:rsidRPr="00000000" w14:paraId="000000F5">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 85-90%</w:t>
      </w:r>
    </w:p>
    <w:p w:rsidR="00000000" w:rsidDel="00000000" w:rsidP="00000000" w:rsidRDefault="00000000" w:rsidRPr="00000000" w14:paraId="000000F6">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90-95%</w:t>
      </w:r>
    </w:p>
    <w:p w:rsidR="00000000" w:rsidDel="00000000" w:rsidP="00000000" w:rsidRDefault="00000000" w:rsidRPr="00000000" w14:paraId="000000F7">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 95-105%</w:t>
      </w:r>
    </w:p>
    <w:p w:rsidR="00000000" w:rsidDel="00000000" w:rsidP="00000000" w:rsidRDefault="00000000" w:rsidRPr="00000000" w14:paraId="000000F8">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 105-110%</w:t>
      </w:r>
    </w:p>
    <w:p w:rsidR="00000000" w:rsidDel="00000000" w:rsidP="00000000" w:rsidRDefault="00000000" w:rsidRPr="00000000" w14:paraId="000000F9">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12-15, 100-115%</w:t>
      </w:r>
    </w:p>
    <w:p w:rsidR="00000000" w:rsidDel="00000000" w:rsidP="00000000" w:rsidRDefault="00000000" w:rsidRPr="00000000" w14:paraId="000000FA">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&gt;115%</w:t>
      </w:r>
    </w:p>
    <w:p w:rsidR="00000000" w:rsidDel="00000000" w:rsidP="00000000" w:rsidRDefault="00000000" w:rsidRPr="00000000" w14:paraId="000000FB">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line="240"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Boeh displayed a slide titled “Average Age by Rank” and then another titled, “Average Years in Rank, by Rank”. Additional graphs were shown to illustrate “Number Hired and Median Salary”. </w:t>
      </w:r>
    </w:p>
    <w:p w:rsidR="00000000" w:rsidDel="00000000" w:rsidP="00000000" w:rsidRDefault="00000000" w:rsidRPr="00000000" w14:paraId="000000FD">
      <w:pPr>
        <w:spacing w:line="240" w:lineRule="auto"/>
        <w:ind w:left="0"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4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slide titled, “Faculty Compensation Increases for 2017-2018” followed stating: </w:t>
      </w:r>
    </w:p>
    <w:p w:rsidR="00000000" w:rsidDel="00000000" w:rsidP="00000000" w:rsidRDefault="00000000" w:rsidRPr="00000000" w14:paraId="000000FF">
      <w:pPr>
        <w:spacing w:line="240" w:lineRule="auto"/>
        <w:ind w:left="0"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numPr>
          <w:ilvl w:val="0"/>
          <w:numId w:val="13"/>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Two percent (2%) overall increase for all faculty, applied as an increase to the faculty salary base (42,880 to 43,740): no step increases apart from market adjustments. Median salary increases for private institutions was:   2.0% in 2016-2017; 2.0% in 2015-2016 (CUPA-HR Faculty in Higher Education Salary Survey Report Overview) </w:t>
      </w:r>
    </w:p>
    <w:p w:rsidR="00000000" w:rsidDel="00000000" w:rsidP="00000000" w:rsidRDefault="00000000" w:rsidRPr="00000000" w14:paraId="00000101">
      <w:pPr>
        <w:numPr>
          <w:ilvl w:val="0"/>
          <w:numId w:val="13"/>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Equity increases were made for 60 faculty in 2017-18</w:t>
      </w:r>
    </w:p>
    <w:p w:rsidR="00000000" w:rsidDel="00000000" w:rsidP="00000000" w:rsidRDefault="00000000" w:rsidRPr="00000000" w14:paraId="00000102">
      <w:pPr>
        <w:numPr>
          <w:ilvl w:val="0"/>
          <w:numId w:val="26"/>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Based on comparison to benchmark salaries for rank and discipline</w:t>
      </w:r>
    </w:p>
    <w:p w:rsidR="00000000" w:rsidDel="00000000" w:rsidP="00000000" w:rsidRDefault="00000000" w:rsidRPr="00000000" w14:paraId="00000103">
      <w:pPr>
        <w:numPr>
          <w:ilvl w:val="0"/>
          <w:numId w:val="26"/>
        </w:numPr>
        <w:spacing w:line="24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Salary baseline by ranks - the Provost implemented the following floors</w:t>
      </w:r>
    </w:p>
    <w:p w:rsidR="00000000" w:rsidDel="00000000" w:rsidP="00000000" w:rsidRDefault="00000000" w:rsidRPr="00000000" w14:paraId="00000104">
      <w:pPr>
        <w:numPr>
          <w:ilvl w:val="1"/>
          <w:numId w:val="26"/>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Lectures and non-tenure-track Assistant Professors:  $52,000</w:t>
      </w:r>
    </w:p>
    <w:p w:rsidR="00000000" w:rsidDel="00000000" w:rsidP="00000000" w:rsidRDefault="00000000" w:rsidRPr="00000000" w14:paraId="00000105">
      <w:pPr>
        <w:numPr>
          <w:ilvl w:val="1"/>
          <w:numId w:val="26"/>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Assistant Professors: $56,000</w:t>
      </w:r>
    </w:p>
    <w:p w:rsidR="00000000" w:rsidDel="00000000" w:rsidP="00000000" w:rsidRDefault="00000000" w:rsidRPr="00000000" w14:paraId="00000106">
      <w:pPr>
        <w:numPr>
          <w:ilvl w:val="1"/>
          <w:numId w:val="26"/>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Associate Professors: $62,500</w:t>
      </w:r>
    </w:p>
    <w:p w:rsidR="00000000" w:rsidDel="00000000" w:rsidP="00000000" w:rsidRDefault="00000000" w:rsidRPr="00000000" w14:paraId="00000107">
      <w:pPr>
        <w:numPr>
          <w:ilvl w:val="1"/>
          <w:numId w:val="26"/>
        </w:numPr>
        <w:spacing w:line="240" w:lineRule="auto"/>
        <w:ind w:left="216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Professors: $70,000</w:t>
      </w:r>
    </w:p>
    <w:p w:rsidR="00000000" w:rsidDel="00000000" w:rsidP="00000000" w:rsidRDefault="00000000" w:rsidRPr="00000000" w14:paraId="00000108">
      <w:pPr>
        <w:spacing w:line="240" w:lineRule="auto"/>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numPr>
          <w:ilvl w:val="0"/>
          <w:numId w:val="12"/>
        </w:numPr>
        <w:spacing w:line="36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limit of a </w:t>
      </w:r>
      <w:r w:rsidDel="00000000" w:rsidR="00000000" w:rsidRPr="00000000">
        <w:rPr>
          <w:rFonts w:ascii="Times New Roman" w:cs="Times New Roman" w:eastAsia="Times New Roman" w:hAnsi="Times New Roman"/>
          <w:rtl w:val="0"/>
        </w:rPr>
        <w:t xml:space="preserve">4 step (equivalent) increase, regardless of gap to target</w:t>
      </w:r>
    </w:p>
    <w:p w:rsidR="00000000" w:rsidDel="00000000" w:rsidP="00000000" w:rsidRDefault="00000000" w:rsidRPr="00000000" w14:paraId="0000010A">
      <w:pPr>
        <w:numPr>
          <w:ilvl w:val="0"/>
          <w:numId w:val="12"/>
        </w:numPr>
        <w:spacing w:line="360" w:lineRule="auto"/>
        <w:ind w:left="144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increases for faculty based on years in rank and new baseline</w:t>
      </w:r>
      <w:r w:rsidDel="00000000" w:rsidR="00000000" w:rsidRPr="00000000">
        <w:rPr>
          <w:rtl w:val="0"/>
        </w:rPr>
      </w:r>
    </w:p>
    <w:p w:rsidR="00000000" w:rsidDel="00000000" w:rsidP="00000000" w:rsidRDefault="00000000" w:rsidRPr="00000000" w14:paraId="0000010B">
      <w:pPr>
        <w:numPr>
          <w:ilvl w:val="0"/>
          <w:numId w:val="13"/>
        </w:numPr>
        <w:spacing w:line="360"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Resulted in increased for:</w:t>
      </w:r>
    </w:p>
    <w:p w:rsidR="00000000" w:rsidDel="00000000" w:rsidP="00000000" w:rsidRDefault="00000000" w:rsidRPr="00000000" w14:paraId="0000010C">
      <w:pPr>
        <w:numPr>
          <w:ilvl w:val="1"/>
          <w:numId w:val="13"/>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professors (of 33)</w:t>
      </w:r>
    </w:p>
    <w:p w:rsidR="00000000" w:rsidDel="00000000" w:rsidP="00000000" w:rsidRDefault="00000000" w:rsidRPr="00000000" w14:paraId="0000010D">
      <w:pPr>
        <w:numPr>
          <w:ilvl w:val="1"/>
          <w:numId w:val="13"/>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associate (of 59)</w:t>
      </w:r>
    </w:p>
    <w:p w:rsidR="00000000" w:rsidDel="00000000" w:rsidP="00000000" w:rsidRDefault="00000000" w:rsidRPr="00000000" w14:paraId="0000010E">
      <w:pPr>
        <w:numPr>
          <w:ilvl w:val="1"/>
          <w:numId w:val="13"/>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assistant (of 51)</w:t>
      </w:r>
    </w:p>
    <w:p w:rsidR="00000000" w:rsidDel="00000000" w:rsidP="00000000" w:rsidRDefault="00000000" w:rsidRPr="00000000" w14:paraId="0000010F">
      <w:pPr>
        <w:numPr>
          <w:ilvl w:val="1"/>
          <w:numId w:val="13"/>
        </w:numPr>
        <w:spacing w:line="24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instructors or lecturers (of 16)</w:t>
      </w:r>
    </w:p>
    <w:p w:rsidR="00000000" w:rsidDel="00000000" w:rsidP="00000000" w:rsidRDefault="00000000" w:rsidRPr="00000000" w14:paraId="00000110">
      <w:pPr>
        <w:spacing w:line="36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numPr>
          <w:ilvl w:val="0"/>
          <w:numId w:val="6"/>
        </w:numPr>
        <w:spacing w:line="24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Divisional distribution: FAH 27; NSS 12; PS 21 (Prior year: FAH 10; NSS 12; PS 13)</w:t>
      </w:r>
    </w:p>
    <w:p w:rsidR="00000000" w:rsidDel="00000000" w:rsidP="00000000" w:rsidRDefault="00000000" w:rsidRPr="00000000" w14:paraId="00000112">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followed was a slide titled, “Faculty Compensation Committee”. This outlines the summary </w:t>
      </w:r>
    </w:p>
    <w:p w:rsidR="00000000" w:rsidDel="00000000" w:rsidP="00000000" w:rsidRDefault="00000000" w:rsidRPr="00000000" w14:paraId="00000113">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academic division of the total additional investment required (above baseline) to reach the </w:t>
      </w:r>
    </w:p>
    <w:p w:rsidR="00000000" w:rsidDel="00000000" w:rsidP="00000000" w:rsidRDefault="00000000" w:rsidRPr="00000000" w14:paraId="00000114">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targets by rank and discipline, adjusted for years in rank:</w:t>
      </w:r>
    </w:p>
    <w:p w:rsidR="00000000" w:rsidDel="00000000" w:rsidP="00000000" w:rsidRDefault="00000000" w:rsidRPr="00000000" w14:paraId="00000115">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line="36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2017</w:t>
      </w:r>
    </w:p>
    <w:p w:rsidR="00000000" w:rsidDel="00000000" w:rsidP="00000000" w:rsidRDefault="00000000" w:rsidRPr="00000000" w14:paraId="00000117">
      <w:pPr>
        <w:spacing w:line="36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Nathan Hallanger, Director of Academic Administration</w:t>
      </w:r>
    </w:p>
    <w:p w:rsidR="00000000" w:rsidDel="00000000" w:rsidP="00000000" w:rsidRDefault="00000000" w:rsidRPr="00000000" w14:paraId="00000118">
      <w:pPr>
        <w:spacing w:line="36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Total Investment</w:t>
        <w:tab/>
        <w:tab/>
        <w:t xml:space="preserve">Number of Faculty</w:t>
      </w:r>
    </w:p>
    <w:p w:rsidR="00000000" w:rsidDel="00000000" w:rsidP="00000000" w:rsidRDefault="00000000" w:rsidRPr="00000000" w14:paraId="0000011A">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 Arts and Humanities</w:t>
        <w:tab/>
        <w:tab/>
        <w:t xml:space="preserve">$208,434</w:t>
        <w:tab/>
        <w:tab/>
        <w:tab/>
        <w:t xml:space="preserve">32</w:t>
      </w:r>
    </w:p>
    <w:p w:rsidR="00000000" w:rsidDel="00000000" w:rsidP="00000000" w:rsidRDefault="00000000" w:rsidRPr="00000000" w14:paraId="0000011B">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Natural and Social Sciences</w:t>
        <w:tab/>
        <w:tab/>
        <w:t xml:space="preserve">$208,926</w:t>
        <w:tab/>
        <w:tab/>
        <w:tab/>
        <w:t xml:space="preserve">30</w:t>
      </w:r>
    </w:p>
    <w:p w:rsidR="00000000" w:rsidDel="00000000" w:rsidP="00000000" w:rsidRDefault="00000000" w:rsidRPr="00000000" w14:paraId="0000011C">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Studies</w:t>
        <w:tab/>
        <w:tab/>
        <w:tab/>
        <w:t xml:space="preserve">$269,980</w:t>
        <w:tab/>
        <w:tab/>
        <w:tab/>
        <w:t xml:space="preserve">21</w:t>
      </w:r>
    </w:p>
    <w:p w:rsidR="00000000" w:rsidDel="00000000" w:rsidP="00000000" w:rsidRDefault="00000000" w:rsidRPr="00000000" w14:paraId="0000011D">
      <w:pPr>
        <w:spacing w:line="24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Grand Total</w:t>
        <w:tab/>
        <w:tab/>
        <w:tab/>
        <w:tab/>
        <w:t xml:space="preserve">$687,340</w:t>
        <w:tab/>
        <w:tab/>
        <w:tab/>
        <w:t xml:space="preserve">83</w:t>
      </w:r>
    </w:p>
    <w:p w:rsidR="00000000" w:rsidDel="00000000" w:rsidP="00000000" w:rsidRDefault="00000000" w:rsidRPr="00000000" w14:paraId="0000011E">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closing</w:t>
      </w:r>
      <w:r w:rsidDel="00000000" w:rsidR="00000000" w:rsidRPr="00000000">
        <w:rPr>
          <w:rFonts w:ascii="Times New Roman" w:cs="Times New Roman" w:eastAsia="Times New Roman" w:hAnsi="Times New Roman"/>
          <w:rtl w:val="0"/>
        </w:rPr>
        <w:t xml:space="preserve">, Boeh said there is a significant amount of faculty who should have raises and what we </w:t>
      </w:r>
    </w:p>
    <w:p w:rsidR="00000000" w:rsidDel="00000000" w:rsidP="00000000" w:rsidRDefault="00000000" w:rsidRPr="00000000" w14:paraId="00000120">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 is about $700,000 to make this happen. A slide was shown with next step</w:t>
      </w:r>
      <w:r w:rsidDel="00000000" w:rsidR="00000000" w:rsidRPr="00000000">
        <w:rPr>
          <w:rFonts w:ascii="Times New Roman" w:cs="Times New Roman" w:eastAsia="Times New Roman" w:hAnsi="Times New Roman"/>
          <w:rtl w:val="0"/>
        </w:rPr>
        <w:t xml:space="preserve">s. The committee </w:t>
      </w:r>
    </w:p>
    <w:p w:rsidR="00000000" w:rsidDel="00000000" w:rsidP="00000000" w:rsidRDefault="00000000" w:rsidRPr="00000000" w14:paraId="00000121">
      <w:pPr>
        <w:spacing w:line="24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2">
      <w:pPr>
        <w:spacing w:line="24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numPr>
          <w:ilvl w:val="0"/>
          <w:numId w:val="7"/>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Wage Compression - Associate Professor Level</w:t>
      </w:r>
    </w:p>
    <w:p w:rsidR="00000000" w:rsidDel="00000000" w:rsidP="00000000" w:rsidRDefault="00000000" w:rsidRPr="00000000" w14:paraId="00000124">
      <w:pPr>
        <w:numPr>
          <w:ilvl w:val="0"/>
          <w:numId w:val="7"/>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we adjust rank minimums to alleviate compressions</w:t>
      </w:r>
    </w:p>
    <w:p w:rsidR="00000000" w:rsidDel="00000000" w:rsidP="00000000" w:rsidRDefault="00000000" w:rsidRPr="00000000" w14:paraId="00000125">
      <w:pPr>
        <w:numPr>
          <w:ilvl w:val="0"/>
          <w:numId w:val="7"/>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Rethink Step and Lane System</w:t>
      </w:r>
    </w:p>
    <w:p w:rsidR="00000000" w:rsidDel="00000000" w:rsidP="00000000" w:rsidRDefault="00000000" w:rsidRPr="00000000" w14:paraId="00000126">
      <w:pPr>
        <w:numPr>
          <w:ilvl w:val="0"/>
          <w:numId w:val="7"/>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Money Needed - Initial Plan called for $1 million or $200,000 per year above standard increases</w:t>
      </w:r>
    </w:p>
    <w:p w:rsidR="00000000" w:rsidDel="00000000" w:rsidP="00000000" w:rsidRDefault="00000000" w:rsidRPr="00000000" w14:paraId="00000127">
      <w:pPr>
        <w:numPr>
          <w:ilvl w:val="0"/>
          <w:numId w:val="7"/>
        </w:numPr>
        <w:spacing w:line="24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$200,000 the first year and then $100,000 after that which is why we still need over $600,000 to achieve our goal of the minimum of each slot</w:t>
      </w:r>
    </w:p>
    <w:p w:rsidR="00000000" w:rsidDel="00000000" w:rsidP="00000000" w:rsidRDefault="00000000" w:rsidRPr="00000000" w14:paraId="00000128">
      <w:pPr>
        <w:spacing w:line="36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line="36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about this can go to Jeanne Boeh. </w:t>
      </w:r>
    </w:p>
    <w:p w:rsidR="00000000" w:rsidDel="00000000" w:rsidP="00000000" w:rsidRDefault="00000000" w:rsidRPr="00000000" w14:paraId="0000012A">
      <w:pPr>
        <w:spacing w:line="360" w:lineRule="auto"/>
        <w:contextualSpacing w:val="0"/>
        <w:rPr/>
      </w:pPr>
      <w:r w:rsidDel="00000000" w:rsidR="00000000" w:rsidRPr="00000000">
        <w:rPr>
          <w:rtl w:val="0"/>
        </w:rPr>
      </w:r>
    </w:p>
    <w:p w:rsidR="00000000" w:rsidDel="00000000" w:rsidP="00000000" w:rsidRDefault="00000000" w:rsidRPr="00000000" w14:paraId="0000012B">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Provost’s Response</w:t>
      </w:r>
    </w:p>
    <w:p w:rsidR="00000000" w:rsidDel="00000000" w:rsidP="00000000" w:rsidRDefault="00000000" w:rsidRPr="00000000" w14:paraId="0000012C">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t</w:t>
      </w:r>
      <w:r w:rsidDel="00000000" w:rsidR="00000000" w:rsidRPr="00000000">
        <w:rPr>
          <w:rFonts w:ascii="Times New Roman" w:cs="Times New Roman" w:eastAsia="Times New Roman" w:hAnsi="Times New Roman"/>
          <w:rtl w:val="0"/>
        </w:rPr>
        <w:t xml:space="preserve">hanked Jeanne for the helpful and accurate report and stated she’d like to offer several  observations. The first was, in each year’s budget process, Augsburg has prioritized funds for equity in faculty salaries. The second observation is, Augsburg has been systematically working to address this, but $100k each year supports slow progress.  Creating the floors for the different ranks was a part of that project. It was not to say however that </w:t>
      </w:r>
      <w:r w:rsidDel="00000000" w:rsidR="00000000" w:rsidRPr="00000000">
        <w:rPr>
          <w:rFonts w:ascii="Times New Roman" w:cs="Times New Roman" w:eastAsia="Times New Roman" w:hAnsi="Times New Roman"/>
          <w:rtl w:val="0"/>
        </w:rPr>
        <w:t xml:space="preserve">$62,500</w:t>
      </w:r>
      <w:r w:rsidDel="00000000" w:rsidR="00000000" w:rsidRPr="00000000">
        <w:rPr>
          <w:rFonts w:ascii="Times New Roman" w:cs="Times New Roman" w:eastAsia="Times New Roman" w:hAnsi="Times New Roman"/>
          <w:rtl w:val="0"/>
        </w:rPr>
        <w:t xml:space="preserve"> should be the floor for associate professors moving forward. Rather, it’s in the context of a new analysis that enabled her to sort salaries by rank and to then look at disciplines as well, to really look at how people are in position relative to each other. In the context of this year’s analysis, Provost said it seemed unconscionable not to prioritize the associate professors.</w:t>
      </w:r>
    </w:p>
    <w:p w:rsidR="00000000" w:rsidDel="00000000" w:rsidP="00000000" w:rsidRDefault="00000000" w:rsidRPr="00000000" w14:paraId="0000012D">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line="240" w:lineRule="auto"/>
        <w:contextualSpacing w:val="0"/>
        <w:rPr/>
      </w:pPr>
      <w:r w:rsidDel="00000000" w:rsidR="00000000" w:rsidRPr="00000000">
        <w:rPr>
          <w:rFonts w:ascii="Times New Roman" w:cs="Times New Roman" w:eastAsia="Times New Roman" w:hAnsi="Times New Roman"/>
          <w:rtl w:val="0"/>
        </w:rPr>
        <w:t xml:space="preserve">Provost Kaivola stated </w:t>
      </w:r>
      <w:r w:rsidDel="00000000" w:rsidR="00000000" w:rsidRPr="00000000">
        <w:rPr>
          <w:rFonts w:ascii="Times New Roman" w:cs="Times New Roman" w:eastAsia="Times New Roman" w:hAnsi="Times New Roman"/>
          <w:rtl w:val="0"/>
        </w:rPr>
        <w:t xml:space="preserve">that her experience with salary studies is that it’s a moving target that continues to go up, given that other institutions are making additional progress on salaries.  W</w:t>
      </w:r>
      <w:r w:rsidDel="00000000" w:rsidR="00000000" w:rsidRPr="00000000">
        <w:rPr>
          <w:rFonts w:ascii="Times New Roman" w:cs="Times New Roman" w:eastAsia="Times New Roman" w:hAnsi="Times New Roman"/>
          <w:rtl w:val="0"/>
        </w:rPr>
        <w:t xml:space="preserve">e have to be responsive to market at time of hire in order to get the faculty that we want at Augsburg</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step system with its intentional flat amount of salaries for full professors, does not align (in the Provost’s experience), with what most institutions of higher education are doing.</w:t>
      </w:r>
      <w:r w:rsidDel="00000000" w:rsidR="00000000" w:rsidRPr="00000000">
        <w:rPr>
          <w:rtl w:val="0"/>
        </w:rPr>
      </w:r>
    </w:p>
    <w:p w:rsidR="00000000" w:rsidDel="00000000" w:rsidP="00000000" w:rsidRDefault="00000000" w:rsidRPr="00000000" w14:paraId="0000012F">
      <w:pPr>
        <w:spacing w:line="360" w:lineRule="auto"/>
        <w:contextualSpacing w:val="0"/>
        <w:rPr/>
      </w:pPr>
      <w:r w:rsidDel="00000000" w:rsidR="00000000" w:rsidRPr="00000000">
        <w:rPr>
          <w:rtl w:val="0"/>
        </w:rPr>
      </w:r>
    </w:p>
    <w:p w:rsidR="00000000" w:rsidDel="00000000" w:rsidP="00000000" w:rsidRDefault="00000000" w:rsidRPr="00000000" w14:paraId="00000130">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is happy to answer questions. In closing, the Provost noted this is a daunting challenge that may need to be contextualized further, however, she is optimistic that the endowment campaign can help meet the challenge.</w:t>
      </w:r>
    </w:p>
    <w:p w:rsidR="00000000" w:rsidDel="00000000" w:rsidP="00000000" w:rsidRDefault="00000000" w:rsidRPr="00000000" w14:paraId="00000131">
      <w:pPr>
        <w:spacing w:line="360" w:lineRule="auto"/>
        <w:contextualSpacing w:val="0"/>
        <w:rPr/>
      </w:pPr>
      <w:r w:rsidDel="00000000" w:rsidR="00000000" w:rsidRPr="00000000">
        <w:rPr>
          <w:rtl w:val="0"/>
        </w:rPr>
      </w:r>
    </w:p>
    <w:p w:rsidR="00000000" w:rsidDel="00000000" w:rsidP="00000000" w:rsidRDefault="00000000" w:rsidRPr="00000000" w14:paraId="00000132">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Adjourn</w:t>
      </w:r>
      <w:r w:rsidDel="00000000" w:rsidR="00000000" w:rsidRPr="00000000">
        <w:rPr>
          <w:rtl w:val="0"/>
        </w:rPr>
      </w:r>
    </w:p>
    <w:p w:rsidR="00000000" w:rsidDel="00000000" w:rsidP="00000000" w:rsidRDefault="00000000" w:rsidRPr="00000000" w14:paraId="00000133">
      <w:pPr>
        <w:spacing w:line="24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adjourned the meeting at 5:10 p.m.</w:t>
      </w:r>
    </w:p>
    <w:p w:rsidR="00000000" w:rsidDel="00000000" w:rsidP="00000000" w:rsidRDefault="00000000" w:rsidRPr="00000000" w14:paraId="00000134">
      <w:pPr>
        <w:spacing w:line="24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35">
      <w:pPr>
        <w:spacing w:line="24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Respectfully submitted,</w:t>
      </w:r>
    </w:p>
    <w:p w:rsidR="00000000" w:rsidDel="00000000" w:rsidP="00000000" w:rsidRDefault="00000000" w:rsidRPr="00000000" w14:paraId="00000136">
      <w:pPr>
        <w:spacing w:line="24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Jolee Lilja</w:t>
      </w:r>
    </w:p>
    <w:p w:rsidR="00000000" w:rsidDel="00000000" w:rsidP="00000000" w:rsidRDefault="00000000" w:rsidRPr="00000000" w14:paraId="00000137">
      <w:pPr>
        <w:spacing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Graduate Studies &amp; Continuing Education </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