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Augsburg College </w:t>
      </w:r>
      <w:r w:rsidDel="00000000" w:rsidR="00000000" w:rsidRPr="00000000">
        <w:rPr>
          <w:b w:val="1"/>
          <w:sz w:val="20"/>
          <w:szCs w:val="20"/>
          <w:rtl w:val="0"/>
        </w:rPr>
        <w:t xml:space="preserve">Faculty Meeting Minutes</w:t>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Wednesday 30 April 2015, 3:40 p.m.</w:t>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East Commons, Christensen Center</w:t>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 </w:t>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Provost Karen Kaivola called the meeting to order at 3:46 p.m.</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First Words</w:t>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Bridget Robinson-Riegler, professor of psychology, offered First Words.</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Approval of Minutes</w:t>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The Faculty Meeting Minutes from 15 April 2015 were presented and approved.</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Approval of Agenda</w:t>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The meeting’s agenda was approved after three changes from the Provost:  (1) The Academic Affairs Committee report was postponed because Dean of Arts and Sciences Amy Gort needed to leave the meeting early; (2) the Faculty Senate Election was moved to precede the scheduled Announcements; and (3) the Faculty Senate Report was expanded to include the results of committee elections.</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Faculty Senate Election</w:t>
      </w: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William Green, professor of history, reported that, for the six open seats on the Faculty Senate, the primary election earlier this month returned ten members of the faculty to choose among:  </w:t>
      </w:r>
      <w:r w:rsidDel="00000000" w:rsidR="00000000" w:rsidRPr="00000000">
        <w:rPr>
          <w:b w:val="1"/>
          <w:sz w:val="20"/>
          <w:szCs w:val="20"/>
          <w:rtl w:val="0"/>
        </w:rPr>
        <w:t xml:space="preserve">Jennifer Bankers-Fulbright,</w:t>
      </w:r>
      <w:r w:rsidDel="00000000" w:rsidR="00000000" w:rsidRPr="00000000">
        <w:rPr>
          <w:sz w:val="20"/>
          <w:szCs w:val="20"/>
          <w:rtl w:val="0"/>
        </w:rPr>
        <w:t xml:space="preserve"> associate professor of biology; </w:t>
      </w:r>
      <w:r w:rsidDel="00000000" w:rsidR="00000000" w:rsidRPr="00000000">
        <w:rPr>
          <w:b w:val="1"/>
          <w:sz w:val="20"/>
          <w:szCs w:val="20"/>
          <w:rtl w:val="0"/>
        </w:rPr>
        <w:t xml:space="preserve">Pavel Belik,</w:t>
      </w:r>
      <w:r w:rsidDel="00000000" w:rsidR="00000000" w:rsidRPr="00000000">
        <w:rPr>
          <w:sz w:val="20"/>
          <w:szCs w:val="20"/>
          <w:rtl w:val="0"/>
        </w:rPr>
        <w:t xml:space="preserve"> associate professor of mathematics; </w:t>
      </w:r>
      <w:r w:rsidDel="00000000" w:rsidR="00000000" w:rsidRPr="00000000">
        <w:rPr>
          <w:b w:val="1"/>
          <w:sz w:val="20"/>
          <w:szCs w:val="20"/>
          <w:rtl w:val="0"/>
        </w:rPr>
        <w:t xml:space="preserve">Keith Gilsdorf,</w:t>
      </w:r>
      <w:r w:rsidDel="00000000" w:rsidR="00000000" w:rsidRPr="00000000">
        <w:rPr>
          <w:sz w:val="20"/>
          <w:szCs w:val="20"/>
          <w:rtl w:val="0"/>
        </w:rPr>
        <w:t xml:space="preserve"> professor of economics; </w:t>
      </w:r>
      <w:r w:rsidDel="00000000" w:rsidR="00000000" w:rsidRPr="00000000">
        <w:rPr>
          <w:b w:val="1"/>
          <w:sz w:val="20"/>
          <w:szCs w:val="20"/>
          <w:rtl w:val="0"/>
        </w:rPr>
        <w:t xml:space="preserve">Douglas Green,</w:t>
      </w:r>
      <w:r w:rsidDel="00000000" w:rsidR="00000000" w:rsidRPr="00000000">
        <w:rPr>
          <w:sz w:val="20"/>
          <w:szCs w:val="20"/>
          <w:rtl w:val="0"/>
        </w:rPr>
        <w:t xml:space="preserve"> professor of English; </w:t>
      </w:r>
      <w:r w:rsidDel="00000000" w:rsidR="00000000" w:rsidRPr="00000000">
        <w:rPr>
          <w:b w:val="1"/>
          <w:sz w:val="20"/>
          <w:szCs w:val="20"/>
          <w:rtl w:val="0"/>
        </w:rPr>
        <w:t xml:space="preserve">Marc Isaacson,</w:t>
      </w:r>
      <w:r w:rsidDel="00000000" w:rsidR="00000000" w:rsidRPr="00000000">
        <w:rPr>
          <w:sz w:val="20"/>
          <w:szCs w:val="20"/>
          <w:rtl w:val="0"/>
        </w:rPr>
        <w:t xml:space="preserve"> assistant professor of business; </w:t>
      </w:r>
      <w:r w:rsidDel="00000000" w:rsidR="00000000" w:rsidRPr="00000000">
        <w:rPr>
          <w:b w:val="1"/>
          <w:sz w:val="20"/>
          <w:szCs w:val="20"/>
          <w:rtl w:val="0"/>
        </w:rPr>
        <w:t xml:space="preserve">Michael Kidd,</w:t>
      </w:r>
      <w:r w:rsidDel="00000000" w:rsidR="00000000" w:rsidRPr="00000000">
        <w:rPr>
          <w:sz w:val="20"/>
          <w:szCs w:val="20"/>
          <w:rtl w:val="0"/>
        </w:rPr>
        <w:t xml:space="preserve"> associate professor of languages and cross-cultural studies; </w:t>
      </w:r>
      <w:r w:rsidDel="00000000" w:rsidR="00000000" w:rsidRPr="00000000">
        <w:rPr>
          <w:b w:val="1"/>
          <w:sz w:val="20"/>
          <w:szCs w:val="20"/>
          <w:rtl w:val="0"/>
        </w:rPr>
        <w:t xml:space="preserve">Joan Kunz,</w:t>
      </w:r>
      <w:r w:rsidDel="00000000" w:rsidR="00000000" w:rsidRPr="00000000">
        <w:rPr>
          <w:sz w:val="20"/>
          <w:szCs w:val="20"/>
          <w:rtl w:val="0"/>
        </w:rPr>
        <w:t xml:space="preserve"> associate professor of chemistry; </w:t>
      </w:r>
      <w:r w:rsidDel="00000000" w:rsidR="00000000" w:rsidRPr="00000000">
        <w:rPr>
          <w:b w:val="1"/>
          <w:sz w:val="20"/>
          <w:szCs w:val="20"/>
          <w:rtl w:val="0"/>
        </w:rPr>
        <w:t xml:space="preserve">David Murr,</w:t>
      </w:r>
      <w:r w:rsidDel="00000000" w:rsidR="00000000" w:rsidRPr="00000000">
        <w:rPr>
          <w:sz w:val="20"/>
          <w:szCs w:val="20"/>
          <w:rtl w:val="0"/>
        </w:rPr>
        <w:t xml:space="preserve"> associate professor of physics; </w:t>
      </w:r>
      <w:r w:rsidDel="00000000" w:rsidR="00000000" w:rsidRPr="00000000">
        <w:rPr>
          <w:b w:val="1"/>
          <w:sz w:val="20"/>
          <w:szCs w:val="20"/>
          <w:rtl w:val="0"/>
        </w:rPr>
        <w:t xml:space="preserve">Joseph Underhill,</w:t>
      </w:r>
      <w:r w:rsidDel="00000000" w:rsidR="00000000" w:rsidRPr="00000000">
        <w:rPr>
          <w:sz w:val="20"/>
          <w:szCs w:val="20"/>
          <w:rtl w:val="0"/>
        </w:rPr>
        <w:t xml:space="preserve"> associate professor of political science; and </w:t>
      </w:r>
      <w:r w:rsidDel="00000000" w:rsidR="00000000" w:rsidRPr="00000000">
        <w:rPr>
          <w:b w:val="1"/>
          <w:sz w:val="20"/>
          <w:szCs w:val="20"/>
          <w:rtl w:val="0"/>
        </w:rPr>
        <w:t xml:space="preserve">Shana Watters,</w:t>
      </w:r>
      <w:r w:rsidDel="00000000" w:rsidR="00000000" w:rsidRPr="00000000">
        <w:rPr>
          <w:sz w:val="20"/>
          <w:szCs w:val="20"/>
          <w:rtl w:val="0"/>
        </w:rPr>
        <w:t xml:space="preserve"> associate professor of computer science.  Ballots for the six seats were distributed, filled out, and turned in to be counted according to the Hare method (explained in materials on this meeting’s Academic Affairs Moodle site) by meeting’s end; see Faculty Senate Report:  Election Results.</w:t>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 </w:t>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Announcements</w:t>
      </w:r>
      <w:r w:rsidDel="00000000" w:rsidR="00000000" w:rsidRPr="00000000">
        <w:rPr>
          <w:rtl w:val="0"/>
        </w:rPr>
      </w:r>
    </w:p>
    <w:p w:rsidR="00000000" w:rsidDel="00000000" w:rsidP="00000000" w:rsidRDefault="00000000" w:rsidRPr="00000000">
      <w:pPr>
        <w:tabs>
          <w:tab w:val="left" w:pos="360"/>
        </w:tabs>
        <w:spacing w:line="276" w:lineRule="auto"/>
        <w:ind w:left="0" w:firstLine="0"/>
        <w:contextualSpacing w:val="0"/>
      </w:pPr>
      <w:r w:rsidDel="00000000" w:rsidR="00000000" w:rsidRPr="00000000">
        <w:rPr>
          <w:sz w:val="20"/>
          <w:szCs w:val="20"/>
          <w:rtl w:val="0"/>
        </w:rPr>
        <w:t xml:space="preserve">Prof. Joseph Underhill endorsed a workshop scheduled for 20 May, “Keys to Student Success:  Fostering Cognitive Development through Civic Agency.”  The all-day event, organized by the Center for Teaching and Learning, uses the ideas of brain development and executive function to engage participants in how to retain Augsburg students and help them succeed.  (Video from this and other Augsburg workshops may be seen at the Sabo Center for Democracy and Citizenship’s Web page, </w:t>
      </w:r>
      <w:hyperlink r:id="rId5">
        <w:r w:rsidDel="00000000" w:rsidR="00000000" w:rsidRPr="00000000">
          <w:rPr>
            <w:color w:val="1155cc"/>
            <w:sz w:val="20"/>
            <w:szCs w:val="20"/>
            <w:u w:val="single"/>
            <w:rtl w:val="0"/>
          </w:rPr>
          <w:t xml:space="preserve">http://www.augsburg.edu/sabo/events/</w:t>
        </w:r>
      </w:hyperlink>
      <w:r w:rsidDel="00000000" w:rsidR="00000000" w:rsidRPr="00000000">
        <w:rPr>
          <w:sz w:val="20"/>
          <w:szCs w:val="20"/>
          <w:rtl w:val="0"/>
        </w:rPr>
        <w:t xml:space="preserve">.)</w:t>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 </w:t>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President’s Report</w:t>
      </w: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President Paul Pribbenow expressed his gratitude for what he termed “a terrific year,” citing the faculty’s work and that of Chief Financial Officer </w:t>
      </w:r>
      <w:r w:rsidDel="00000000" w:rsidR="00000000" w:rsidRPr="00000000">
        <w:rPr>
          <w:sz w:val="20"/>
          <w:szCs w:val="20"/>
          <w:highlight w:val="white"/>
          <w:rtl w:val="0"/>
        </w:rPr>
        <w:t xml:space="preserve">Beth Reissenweber for the ability t</w:t>
      </w:r>
      <w:r w:rsidDel="00000000" w:rsidR="00000000" w:rsidRPr="00000000">
        <w:rPr>
          <w:sz w:val="20"/>
          <w:szCs w:val="20"/>
          <w:rtl w:val="0"/>
        </w:rPr>
        <w:t xml:space="preserve">o make some important investments.  He praised the “just-in-time landscaping” of Michael Martin, Augsburg’s newly hired groundskeeper, in making the campus look good for the next day’s Board of Regents meeting, and Martin’s dedication to building a sustainable campus over the next decade.  The Board meeting would include a resolution concerning the construction of Center for Science, Business, and Religion (CSBR), and the President expressed the hope that this project would move forward “immediately.”  He thanked all who had engaged in recent “conversations” concerning institution-wide governance, including the Faculty Senate.  President Pribbenow also described his pleasure that nationally known activist Winona LaDuke was to speak at the Commencement ceremonies that weekend, and that Minnesota state demographer Susan Brower was to keynote the 11 May All Hands planning summit.  “We’re going back to the way the All Hands meetings used to be organized a few years ago,” the President said; the summit would discuss the “social reality” of population changes in Minnesota and the next stage in the Augsburg2019 strategic plan.  </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Other summer construction projects highlighted by President Pribbenow:  The remodeling of the Christensen Center student lounge, which needs a second egress to accommodate a larger number of occupants and will, he said, finally stop looking like the big empty bookstore it once was; the “complete makeover” of Sateren Recital Hall, including new seating and lighting, and a renamed lobby to honor James E. Ericksen ’72, the late alumnus whose $5 million bequest is making the remodel possible; and the razing of two vacant college-owned houses on the site of the new CSBR so that ground can be broken next spring.  “It is nice to talk to architects and not donors for a change,” the President said, thanking “all of you who have believed in this project.”</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Provost’s Report</w:t>
      </w: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Provost Karen Kaivola compared her work at the end of her “sophomore year” as an Augsburg administrator with her past 25 years’ experience as a professor, when she used to try to end a semester by reflecting on how it began.  “What would that look like if I tried to do it here?” she asked.  She said she believes that a new kind of trust is growing between faculty and administration — “certainly trust on my part, and I hope on yours as well.”  Elements contributing to that trust, the Provost said, were the Governance Task Force, her own regular e-mailed updates to faculty, the reorganizing of faculty meeting agendae “to provide oxygen … around the highest priorities” (and with what she referred to as “Robert Groven’s Rules of Order”), proportionality between tenure-track and non-tenure-track faculty, new assessments of student learning, the faculty equity process of appeals and grievances, the college’s move from AQIP to Open Pathway accreditation, and the “re-engagement” of the departments associated with the CSBR.</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The Provost particularly called out recent conversations about diversity, with prospective faculty candidates and others.  She said that “the college of the 21st century is not always an easy place to be, [but] I am proud to be here with people who are engaged in this kind of work.”  Some of those conversations centered on the recent decision, reported in past Faculty Meeting Minutes, to discontinue Augsburg’s major in Norwegian and Nordic Studies:  “a very difficult decision, but it is heartening that this community embraced the importance of thinking about new ways of engaging in that heritage.”</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Provost Kaivola closed on what she acknowledged was a “mundane” note, a plea to faculty to meet the next day’s deadline for fall book orders, and the following Friday’s due date for spring grades.</w:t>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ab/>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Parliamentarian’s Report</w:t>
      </w: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Robert Groven, associate professor of communication studies, opened with a comment from a colleague that “interpretive readings from </w:t>
      </w:r>
      <w:r w:rsidDel="00000000" w:rsidR="00000000" w:rsidRPr="00000000">
        <w:rPr>
          <w:i w:val="1"/>
          <w:sz w:val="20"/>
          <w:szCs w:val="20"/>
          <w:rtl w:val="0"/>
        </w:rPr>
        <w:t xml:space="preserve">Robert’s Rules of Order</w:t>
      </w:r>
      <w:r w:rsidDel="00000000" w:rsidR="00000000" w:rsidRPr="00000000">
        <w:rPr>
          <w:sz w:val="20"/>
          <w:szCs w:val="20"/>
          <w:rtl w:val="0"/>
        </w:rPr>
        <w:t xml:space="preserve">” sounded like a terrible idea.  He said he preferred to think of his reports as “just-in-time parliamentarian lessons.”  Today’s topic was the difference between election and ratification.  Why, he asked, are some college committee members elected, meaning that they can be nominated from the floor, and other committees require members to be appointed and ratified?  “The simple answer is, Because the [Faculty] Handbook tells us to,” Prof. Groven said.  He explained that some committees are set up to have more complex constraints on their memberships, such as technical skills or expertise from particular departments, and the Faculty Senate appoints people to these committees according to these constraints.  He noted that the Personnel Policies Committee (PPC) of the Faculty Senate can rewrite these requirements, if necessary, so they are not set in stone.</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Holding faculty elections committee by committee, as Augsburg traditionally has done — and which is coming up on today’s agenda — can look a lot like a “ritualized dance,” Prof. Groven said, but its inherent inefficiency is there for a reason:  “We really don’t have any other point in our academic year where we name and recognize all those people who serve on those committees.  It’s a lot of work.  We read their names, we congratulate them, and we clap; it is a nice tradition of gratitude.”</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Faculty Senate Report:  Election Results  </w:t>
      </w: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Prof. William Green announced the results of the Faculty Senate election, held by paper ballot during this meeting.  The six elected members are, in alphabetical order:  </w:t>
      </w:r>
      <w:r w:rsidDel="00000000" w:rsidR="00000000" w:rsidRPr="00000000">
        <w:rPr>
          <w:b w:val="1"/>
          <w:sz w:val="20"/>
          <w:szCs w:val="20"/>
          <w:rtl w:val="0"/>
        </w:rPr>
        <w:t xml:space="preserve">Jennifer Bankers-Fulbright, Keith Gilsdorf, Douglas Green, Marc Isaacson, Joan Kunz,</w:t>
      </w:r>
      <w:r w:rsidDel="00000000" w:rsidR="00000000" w:rsidRPr="00000000">
        <w:rPr>
          <w:sz w:val="20"/>
          <w:szCs w:val="20"/>
          <w:rtl w:val="0"/>
        </w:rPr>
        <w:t xml:space="preserve"> and </w:t>
      </w:r>
      <w:r w:rsidDel="00000000" w:rsidR="00000000" w:rsidRPr="00000000">
        <w:rPr>
          <w:b w:val="1"/>
          <w:sz w:val="20"/>
          <w:szCs w:val="20"/>
          <w:rtl w:val="0"/>
        </w:rPr>
        <w:t xml:space="preserve">Joseph Underhill.</w:t>
      </w:r>
      <w:r w:rsidDel="00000000" w:rsidR="00000000" w:rsidRPr="00000000">
        <w:rPr>
          <w:sz w:val="20"/>
          <w:szCs w:val="20"/>
          <w:rtl w:val="0"/>
        </w:rPr>
        <w:t xml:space="preserve">  Prof. Green thanked all ten faculty members who had agreed to serve, and urged those not elected to put their names in again next year.</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Committee Elections and Ratifications</w:t>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Provost Kaivola reminded all committees that they need to convene an elected chair within the next week, and announced the official sheet of nominations and appointments, which are also available on the Academic Affairs Moodle site.  She then presided over the ratification of these committee members, as given in detail below.  Afterwards, Prof. Green asked that all Faculty Senate members, including those who are newly elected, convene for five minutes in the Riverside Room immediately after this meeting.</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Academic Affairs Committee.</w:t>
      </w:r>
      <w:r w:rsidDel="00000000" w:rsidR="00000000" w:rsidRPr="00000000">
        <w:rPr>
          <w:sz w:val="20"/>
          <w:szCs w:val="20"/>
          <w:rtl w:val="0"/>
        </w:rPr>
        <w:t xml:space="preserve">  Continuing in their two-year terms:  </w:t>
      </w:r>
      <w:r w:rsidDel="00000000" w:rsidR="00000000" w:rsidRPr="00000000">
        <w:rPr>
          <w:b w:val="1"/>
          <w:sz w:val="20"/>
          <w:szCs w:val="20"/>
          <w:rtl w:val="0"/>
        </w:rPr>
        <w:t xml:space="preserve">Matthew Maruggi,</w:t>
      </w:r>
      <w:r w:rsidDel="00000000" w:rsidR="00000000" w:rsidRPr="00000000">
        <w:rPr>
          <w:sz w:val="20"/>
          <w:szCs w:val="20"/>
          <w:rtl w:val="0"/>
        </w:rPr>
        <w:t xml:space="preserve"> assistant professor of religion; </w:t>
      </w:r>
      <w:r w:rsidDel="00000000" w:rsidR="00000000" w:rsidRPr="00000000">
        <w:rPr>
          <w:b w:val="1"/>
          <w:sz w:val="20"/>
          <w:szCs w:val="20"/>
          <w:rtl w:val="0"/>
        </w:rPr>
        <w:t xml:space="preserve">Pavel Belik;</w:t>
      </w:r>
      <w:r w:rsidDel="00000000" w:rsidR="00000000" w:rsidRPr="00000000">
        <w:rPr>
          <w:sz w:val="20"/>
          <w:szCs w:val="20"/>
          <w:rtl w:val="0"/>
        </w:rPr>
        <w:t xml:space="preserve"> </w:t>
      </w:r>
      <w:r w:rsidDel="00000000" w:rsidR="00000000" w:rsidRPr="00000000">
        <w:rPr>
          <w:b w:val="1"/>
          <w:sz w:val="20"/>
          <w:szCs w:val="20"/>
          <w:rtl w:val="0"/>
        </w:rPr>
        <w:t xml:space="preserve">Barbara Lehmann,</w:t>
      </w:r>
      <w:r w:rsidDel="00000000" w:rsidR="00000000" w:rsidRPr="00000000">
        <w:rPr>
          <w:sz w:val="20"/>
          <w:szCs w:val="20"/>
          <w:rtl w:val="0"/>
        </w:rPr>
        <w:t xml:space="preserve"> associate professor of social work; and </w:t>
      </w:r>
      <w:r w:rsidDel="00000000" w:rsidR="00000000" w:rsidRPr="00000000">
        <w:rPr>
          <w:b w:val="1"/>
          <w:sz w:val="20"/>
          <w:szCs w:val="20"/>
          <w:rtl w:val="0"/>
        </w:rPr>
        <w:t xml:space="preserve">Sandra Olmsted,</w:t>
      </w:r>
      <w:r w:rsidDel="00000000" w:rsidR="00000000" w:rsidRPr="00000000">
        <w:rPr>
          <w:sz w:val="20"/>
          <w:szCs w:val="20"/>
          <w:rtl w:val="0"/>
        </w:rPr>
        <w:t xml:space="preserve"> associate professor of chemistry.</w:t>
      </w:r>
    </w:p>
    <w:p w:rsidR="00000000" w:rsidDel="00000000" w:rsidP="00000000" w:rsidRDefault="00000000" w:rsidRPr="00000000">
      <w:pPr>
        <w:tabs>
          <w:tab w:val="left" w:pos="360"/>
        </w:tabs>
        <w:spacing w:line="276" w:lineRule="auto"/>
        <w:ind w:firstLine="720"/>
        <w:contextualSpacing w:val="0"/>
      </w:pPr>
      <w:r w:rsidDel="00000000" w:rsidR="00000000" w:rsidRPr="00000000">
        <w:rPr>
          <w:sz w:val="20"/>
          <w:szCs w:val="20"/>
          <w:rtl w:val="0"/>
        </w:rPr>
        <w:t xml:space="preserve">On the ballot:  </w:t>
      </w:r>
      <w:r w:rsidDel="00000000" w:rsidR="00000000" w:rsidRPr="00000000">
        <w:rPr>
          <w:b w:val="1"/>
          <w:sz w:val="20"/>
          <w:szCs w:val="20"/>
          <w:rtl w:val="0"/>
        </w:rPr>
        <w:t xml:space="preserve">Christopher Houltberg,</w:t>
      </w:r>
      <w:r w:rsidDel="00000000" w:rsidR="00000000" w:rsidRPr="00000000">
        <w:rPr>
          <w:sz w:val="20"/>
          <w:szCs w:val="20"/>
          <w:rtl w:val="0"/>
        </w:rPr>
        <w:t xml:space="preserve"> assistant professor of art; </w:t>
      </w:r>
      <w:r w:rsidDel="00000000" w:rsidR="00000000" w:rsidRPr="00000000">
        <w:rPr>
          <w:b w:val="1"/>
          <w:sz w:val="20"/>
          <w:szCs w:val="20"/>
          <w:rtl w:val="0"/>
        </w:rPr>
        <w:t xml:space="preserve">Ben Denkinger,</w:t>
      </w:r>
      <w:r w:rsidDel="00000000" w:rsidR="00000000" w:rsidRPr="00000000">
        <w:rPr>
          <w:sz w:val="20"/>
          <w:szCs w:val="20"/>
          <w:rtl w:val="0"/>
        </w:rPr>
        <w:t xml:space="preserve"> assistant professor of psychology; </w:t>
      </w:r>
      <w:r w:rsidDel="00000000" w:rsidR="00000000" w:rsidRPr="00000000">
        <w:rPr>
          <w:b w:val="1"/>
          <w:sz w:val="20"/>
          <w:szCs w:val="20"/>
          <w:rtl w:val="0"/>
        </w:rPr>
        <w:t xml:space="preserve">Virginia McCarthy,</w:t>
      </w:r>
      <w:r w:rsidDel="00000000" w:rsidR="00000000" w:rsidRPr="00000000">
        <w:rPr>
          <w:sz w:val="20"/>
          <w:szCs w:val="20"/>
          <w:rtl w:val="0"/>
        </w:rPr>
        <w:t xml:space="preserve"> assistant professor of nursing; </w:t>
      </w:r>
      <w:r w:rsidDel="00000000" w:rsidR="00000000" w:rsidRPr="00000000">
        <w:rPr>
          <w:b w:val="1"/>
          <w:sz w:val="20"/>
          <w:szCs w:val="20"/>
          <w:rtl w:val="0"/>
        </w:rPr>
        <w:t xml:space="preserve">Bernard Walley,</w:t>
      </w:r>
      <w:r w:rsidDel="00000000" w:rsidR="00000000" w:rsidRPr="00000000">
        <w:rPr>
          <w:sz w:val="20"/>
          <w:szCs w:val="20"/>
          <w:rtl w:val="0"/>
        </w:rPr>
        <w:t xml:space="preserve"> assistant professor of economics; and </w:t>
      </w:r>
      <w:r w:rsidDel="00000000" w:rsidR="00000000" w:rsidRPr="00000000">
        <w:rPr>
          <w:b w:val="1"/>
          <w:sz w:val="20"/>
          <w:szCs w:val="20"/>
          <w:rtl w:val="0"/>
        </w:rPr>
        <w:t xml:space="preserve">Evren Guler,</w:t>
      </w:r>
      <w:r w:rsidDel="00000000" w:rsidR="00000000" w:rsidRPr="00000000">
        <w:rPr>
          <w:sz w:val="20"/>
          <w:szCs w:val="20"/>
          <w:rtl w:val="0"/>
        </w:rPr>
        <w:t xml:space="preserve"> assistant professor of psychology.</w:t>
      </w:r>
    </w:p>
    <w:p w:rsidR="00000000" w:rsidDel="00000000" w:rsidP="00000000" w:rsidRDefault="00000000" w:rsidRPr="00000000">
      <w:pPr>
        <w:tabs>
          <w:tab w:val="left" w:pos="360"/>
        </w:tabs>
        <w:spacing w:line="276" w:lineRule="auto"/>
        <w:ind w:firstLine="720"/>
        <w:contextualSpacing w:val="0"/>
      </w:pPr>
      <w:r w:rsidDel="00000000" w:rsidR="00000000" w:rsidRPr="00000000">
        <w:rPr>
          <w:sz w:val="20"/>
          <w:szCs w:val="20"/>
          <w:rtl w:val="0"/>
        </w:rPr>
        <w:t xml:space="preserve">The Provost called for nominations from the floor and heard none.  In the ensuing vote, the nominated roster of candidates was unanimously approved, with no abstentions.</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Graduate Academic Affairs Committee.</w:t>
      </w:r>
      <w:r w:rsidDel="00000000" w:rsidR="00000000" w:rsidRPr="00000000">
        <w:rPr>
          <w:sz w:val="20"/>
          <w:szCs w:val="20"/>
          <w:rtl w:val="0"/>
        </w:rPr>
        <w:t xml:space="preserve">  Continuing in their two-year terms:  </w:t>
      </w:r>
      <w:r w:rsidDel="00000000" w:rsidR="00000000" w:rsidRPr="00000000">
        <w:rPr>
          <w:b w:val="1"/>
          <w:sz w:val="20"/>
          <w:szCs w:val="20"/>
          <w:rtl w:val="0"/>
        </w:rPr>
        <w:t xml:space="preserve">David Conrad,</w:t>
      </w:r>
      <w:r w:rsidDel="00000000" w:rsidR="00000000" w:rsidRPr="00000000">
        <w:rPr>
          <w:sz w:val="20"/>
          <w:szCs w:val="20"/>
          <w:rtl w:val="0"/>
        </w:rPr>
        <w:t xml:space="preserve"> associate professor of business; </w:t>
      </w:r>
      <w:r w:rsidDel="00000000" w:rsidR="00000000" w:rsidRPr="00000000">
        <w:rPr>
          <w:b w:val="1"/>
          <w:sz w:val="20"/>
          <w:szCs w:val="20"/>
          <w:rtl w:val="0"/>
        </w:rPr>
        <w:t xml:space="preserve">Tom Morgan,</w:t>
      </w:r>
      <w:r w:rsidDel="00000000" w:rsidR="00000000" w:rsidRPr="00000000">
        <w:rPr>
          <w:sz w:val="20"/>
          <w:szCs w:val="20"/>
          <w:rtl w:val="0"/>
        </w:rPr>
        <w:t xml:space="preserve"> professor of leadership studies; </w:t>
      </w:r>
      <w:r w:rsidDel="00000000" w:rsidR="00000000" w:rsidRPr="00000000">
        <w:rPr>
          <w:b w:val="1"/>
          <w:sz w:val="20"/>
          <w:szCs w:val="20"/>
          <w:rtl w:val="0"/>
        </w:rPr>
        <w:t xml:space="preserve">Annette Heiderscheit,</w:t>
      </w:r>
      <w:r w:rsidDel="00000000" w:rsidR="00000000" w:rsidRPr="00000000">
        <w:rPr>
          <w:sz w:val="20"/>
          <w:szCs w:val="20"/>
          <w:rtl w:val="0"/>
        </w:rPr>
        <w:t xml:space="preserve"> director of the master of music therapy program; and </w:t>
      </w:r>
      <w:r w:rsidDel="00000000" w:rsidR="00000000" w:rsidRPr="00000000">
        <w:rPr>
          <w:b w:val="1"/>
          <w:sz w:val="20"/>
          <w:szCs w:val="20"/>
          <w:rtl w:val="0"/>
        </w:rPr>
        <w:t xml:space="preserve">Stephan Clark,</w:t>
      </w:r>
      <w:r w:rsidDel="00000000" w:rsidR="00000000" w:rsidRPr="00000000">
        <w:rPr>
          <w:sz w:val="20"/>
          <w:szCs w:val="20"/>
          <w:rtl w:val="0"/>
        </w:rPr>
        <w:t xml:space="preserve"> assistant professor of English. </w:t>
      </w:r>
    </w:p>
    <w:p w:rsidR="00000000" w:rsidDel="00000000" w:rsidP="00000000" w:rsidRDefault="00000000" w:rsidRPr="00000000">
      <w:pPr>
        <w:tabs>
          <w:tab w:val="left" w:pos="360"/>
        </w:tabs>
        <w:spacing w:line="276" w:lineRule="auto"/>
        <w:ind w:firstLine="720"/>
        <w:contextualSpacing w:val="0"/>
      </w:pPr>
      <w:r w:rsidDel="00000000" w:rsidR="00000000" w:rsidRPr="00000000">
        <w:rPr>
          <w:sz w:val="20"/>
          <w:szCs w:val="20"/>
          <w:rtl w:val="0"/>
        </w:rPr>
        <w:t xml:space="preserve">On the ballot:  </w:t>
      </w:r>
      <w:r w:rsidDel="00000000" w:rsidR="00000000" w:rsidRPr="00000000">
        <w:rPr>
          <w:b w:val="1"/>
          <w:sz w:val="20"/>
          <w:szCs w:val="20"/>
          <w:rtl w:val="0"/>
        </w:rPr>
        <w:t xml:space="preserve">Melissa Hensley,</w:t>
      </w:r>
      <w:r w:rsidDel="00000000" w:rsidR="00000000" w:rsidRPr="00000000">
        <w:rPr>
          <w:sz w:val="20"/>
          <w:szCs w:val="20"/>
          <w:rtl w:val="0"/>
        </w:rPr>
        <w:t xml:space="preserve"> assistant professor of social work; </w:t>
      </w:r>
      <w:r w:rsidDel="00000000" w:rsidR="00000000" w:rsidRPr="00000000">
        <w:rPr>
          <w:b w:val="1"/>
          <w:sz w:val="20"/>
          <w:szCs w:val="20"/>
          <w:rtl w:val="0"/>
        </w:rPr>
        <w:t xml:space="preserve">Christopher Smith,</w:t>
      </w:r>
      <w:r w:rsidDel="00000000" w:rsidR="00000000" w:rsidRPr="00000000">
        <w:rPr>
          <w:sz w:val="20"/>
          <w:szCs w:val="20"/>
          <w:rtl w:val="0"/>
        </w:rPr>
        <w:t xml:space="preserve"> assistant professor of education; </w:t>
      </w:r>
      <w:r w:rsidDel="00000000" w:rsidR="00000000" w:rsidRPr="00000000">
        <w:rPr>
          <w:b w:val="1"/>
          <w:sz w:val="20"/>
          <w:szCs w:val="20"/>
          <w:rtl w:val="0"/>
        </w:rPr>
        <w:t xml:space="preserve">Deborah Schuhmacher,</w:t>
      </w:r>
      <w:r w:rsidDel="00000000" w:rsidR="00000000" w:rsidRPr="00000000">
        <w:rPr>
          <w:sz w:val="20"/>
          <w:szCs w:val="20"/>
          <w:rtl w:val="0"/>
        </w:rPr>
        <w:t xml:space="preserve"> assistant professor of nursing; </w:t>
      </w:r>
      <w:r w:rsidDel="00000000" w:rsidR="00000000" w:rsidRPr="00000000">
        <w:rPr>
          <w:b w:val="1"/>
          <w:sz w:val="20"/>
          <w:szCs w:val="20"/>
          <w:rtl w:val="0"/>
        </w:rPr>
        <w:t xml:space="preserve">Holly Levine,</w:t>
      </w:r>
      <w:r w:rsidDel="00000000" w:rsidR="00000000" w:rsidRPr="00000000">
        <w:rPr>
          <w:sz w:val="20"/>
          <w:szCs w:val="20"/>
          <w:rtl w:val="0"/>
        </w:rPr>
        <w:t xml:space="preserve"> assistant professor in the physician assistant program; and </w:t>
      </w:r>
      <w:r w:rsidDel="00000000" w:rsidR="00000000" w:rsidRPr="00000000">
        <w:rPr>
          <w:b w:val="1"/>
          <w:sz w:val="20"/>
          <w:szCs w:val="20"/>
          <w:rtl w:val="0"/>
        </w:rPr>
        <w:t xml:space="preserve">Milda Hedblom,</w:t>
      </w:r>
      <w:r w:rsidDel="00000000" w:rsidR="00000000" w:rsidRPr="00000000">
        <w:rPr>
          <w:sz w:val="20"/>
          <w:szCs w:val="20"/>
          <w:rtl w:val="0"/>
        </w:rPr>
        <w:t xml:space="preserve"> professor of political science.</w:t>
      </w:r>
    </w:p>
    <w:p w:rsidR="00000000" w:rsidDel="00000000" w:rsidP="00000000" w:rsidRDefault="00000000" w:rsidRPr="00000000">
      <w:pPr>
        <w:tabs>
          <w:tab w:val="left" w:pos="360"/>
        </w:tabs>
        <w:spacing w:line="276" w:lineRule="auto"/>
        <w:ind w:firstLine="720"/>
        <w:contextualSpacing w:val="0"/>
      </w:pPr>
      <w:r w:rsidDel="00000000" w:rsidR="00000000" w:rsidRPr="00000000">
        <w:rPr>
          <w:sz w:val="20"/>
          <w:szCs w:val="20"/>
          <w:rtl w:val="0"/>
        </w:rPr>
        <w:t xml:space="preserve">The Provost called for nominations from the floor and heard none.  In the ensuing vote, the nominated roster of candidates was unanimously approved, with no abstentions.</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Student Standing Committee.</w:t>
      </w:r>
      <w:r w:rsidDel="00000000" w:rsidR="00000000" w:rsidRPr="00000000">
        <w:rPr>
          <w:sz w:val="20"/>
          <w:szCs w:val="20"/>
          <w:rtl w:val="0"/>
        </w:rPr>
        <w:t xml:space="preserve">  Continuing in their two-year terms:  </w:t>
      </w:r>
      <w:r w:rsidDel="00000000" w:rsidR="00000000" w:rsidRPr="00000000">
        <w:rPr>
          <w:b w:val="1"/>
          <w:sz w:val="20"/>
          <w:szCs w:val="20"/>
          <w:rtl w:val="0"/>
        </w:rPr>
        <w:t xml:space="preserve">Michael Burden,</w:t>
      </w:r>
      <w:r w:rsidDel="00000000" w:rsidR="00000000" w:rsidRPr="00000000">
        <w:rPr>
          <w:sz w:val="20"/>
          <w:szCs w:val="20"/>
          <w:rtl w:val="0"/>
        </w:rPr>
        <w:t xml:space="preserve"> associate professor of theater arts, and </w:t>
      </w:r>
      <w:r w:rsidDel="00000000" w:rsidR="00000000" w:rsidRPr="00000000">
        <w:rPr>
          <w:b w:val="1"/>
          <w:sz w:val="20"/>
          <w:szCs w:val="20"/>
          <w:rtl w:val="0"/>
        </w:rPr>
        <w:t xml:space="preserve">Jody Sorensen,</w:t>
      </w:r>
      <w:r w:rsidDel="00000000" w:rsidR="00000000" w:rsidRPr="00000000">
        <w:rPr>
          <w:sz w:val="20"/>
          <w:szCs w:val="20"/>
          <w:rtl w:val="0"/>
        </w:rPr>
        <w:t xml:space="preserve"> associate professor of mathematics.</w:t>
      </w:r>
    </w:p>
    <w:p w:rsidR="00000000" w:rsidDel="00000000" w:rsidP="00000000" w:rsidRDefault="00000000" w:rsidRPr="00000000">
      <w:pPr>
        <w:tabs>
          <w:tab w:val="left" w:pos="720"/>
        </w:tabs>
        <w:spacing w:line="276" w:lineRule="auto"/>
        <w:contextualSpacing w:val="0"/>
      </w:pPr>
      <w:r w:rsidDel="00000000" w:rsidR="00000000" w:rsidRPr="00000000">
        <w:rPr>
          <w:sz w:val="20"/>
          <w:szCs w:val="20"/>
          <w:rtl w:val="0"/>
        </w:rPr>
        <w:tab/>
        <w:t xml:space="preserve">On the ballot:  </w:t>
      </w:r>
      <w:r w:rsidDel="00000000" w:rsidR="00000000" w:rsidRPr="00000000">
        <w:rPr>
          <w:b w:val="1"/>
          <w:sz w:val="20"/>
          <w:szCs w:val="20"/>
          <w:rtl w:val="0"/>
        </w:rPr>
        <w:t xml:space="preserve">Laura Boisen,</w:t>
      </w:r>
      <w:r w:rsidDel="00000000" w:rsidR="00000000" w:rsidRPr="00000000">
        <w:rPr>
          <w:sz w:val="20"/>
          <w:szCs w:val="20"/>
          <w:rtl w:val="0"/>
        </w:rPr>
        <w:t xml:space="preserve"> professor of social work; and </w:t>
      </w:r>
      <w:r w:rsidDel="00000000" w:rsidR="00000000" w:rsidRPr="00000000">
        <w:rPr>
          <w:b w:val="1"/>
          <w:sz w:val="20"/>
          <w:szCs w:val="20"/>
          <w:rtl w:val="0"/>
        </w:rPr>
        <w:t xml:space="preserve">Christine Peper,</w:t>
      </w:r>
      <w:r w:rsidDel="00000000" w:rsidR="00000000" w:rsidRPr="00000000">
        <w:rPr>
          <w:sz w:val="20"/>
          <w:szCs w:val="20"/>
          <w:rtl w:val="0"/>
        </w:rPr>
        <w:t xml:space="preserve"> assistant professor of education.</w:t>
      </w:r>
    </w:p>
    <w:p w:rsidR="00000000" w:rsidDel="00000000" w:rsidP="00000000" w:rsidRDefault="00000000" w:rsidRPr="00000000">
      <w:pPr>
        <w:tabs>
          <w:tab w:val="left" w:pos="360"/>
        </w:tabs>
        <w:spacing w:line="276" w:lineRule="auto"/>
        <w:ind w:firstLine="720"/>
        <w:contextualSpacing w:val="0"/>
      </w:pPr>
      <w:r w:rsidDel="00000000" w:rsidR="00000000" w:rsidRPr="00000000">
        <w:rPr>
          <w:sz w:val="20"/>
          <w:szCs w:val="20"/>
          <w:rtl w:val="0"/>
        </w:rPr>
        <w:t xml:space="preserve">The Provost called for nominations from the floor and heard none.  In the ensuing vote, the nominated roster of candidates was unanimously approved, with no abstentions.</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Ad Hoc Committee on Academic Planning.</w:t>
      </w:r>
      <w:r w:rsidDel="00000000" w:rsidR="00000000" w:rsidRPr="00000000">
        <w:rPr>
          <w:sz w:val="20"/>
          <w:szCs w:val="20"/>
          <w:rtl w:val="0"/>
        </w:rPr>
        <w:t xml:space="preserve">  Continuing in their two-year terms:  </w:t>
      </w:r>
      <w:r w:rsidDel="00000000" w:rsidR="00000000" w:rsidRPr="00000000">
        <w:rPr>
          <w:b w:val="1"/>
          <w:sz w:val="20"/>
          <w:szCs w:val="20"/>
          <w:rtl w:val="0"/>
        </w:rPr>
        <w:t xml:space="preserve">Phillip Adamo,</w:t>
      </w:r>
      <w:r w:rsidDel="00000000" w:rsidR="00000000" w:rsidRPr="00000000">
        <w:rPr>
          <w:sz w:val="20"/>
          <w:szCs w:val="20"/>
          <w:rtl w:val="0"/>
        </w:rPr>
        <w:t xml:space="preserve"> associate professor of history; and </w:t>
      </w:r>
      <w:r w:rsidDel="00000000" w:rsidR="00000000" w:rsidRPr="00000000">
        <w:rPr>
          <w:b w:val="1"/>
          <w:sz w:val="20"/>
          <w:szCs w:val="20"/>
          <w:rtl w:val="0"/>
        </w:rPr>
        <w:t xml:space="preserve">Milda Hedblom.</w:t>
      </w:r>
    </w:p>
    <w:p w:rsidR="00000000" w:rsidDel="00000000" w:rsidP="00000000" w:rsidRDefault="00000000" w:rsidRPr="00000000">
      <w:pPr>
        <w:tabs>
          <w:tab w:val="left" w:pos="720"/>
        </w:tabs>
        <w:spacing w:line="276" w:lineRule="auto"/>
        <w:contextualSpacing w:val="0"/>
      </w:pPr>
      <w:r w:rsidDel="00000000" w:rsidR="00000000" w:rsidRPr="00000000">
        <w:rPr>
          <w:sz w:val="20"/>
          <w:szCs w:val="20"/>
          <w:rtl w:val="0"/>
        </w:rPr>
        <w:tab/>
        <w:t xml:space="preserve">On the ballot:  </w:t>
      </w:r>
      <w:r w:rsidDel="00000000" w:rsidR="00000000" w:rsidRPr="00000000">
        <w:rPr>
          <w:b w:val="1"/>
          <w:sz w:val="20"/>
          <w:szCs w:val="20"/>
          <w:rtl w:val="0"/>
        </w:rPr>
        <w:t xml:space="preserve">Joyce Miller,</w:t>
      </w:r>
      <w:r w:rsidDel="00000000" w:rsidR="00000000" w:rsidRPr="00000000">
        <w:rPr>
          <w:sz w:val="20"/>
          <w:szCs w:val="20"/>
          <w:rtl w:val="0"/>
        </w:rPr>
        <w:t xml:space="preserve"> assistant professor of nursing.</w:t>
      </w:r>
    </w:p>
    <w:p w:rsidR="00000000" w:rsidDel="00000000" w:rsidP="00000000" w:rsidRDefault="00000000" w:rsidRPr="00000000">
      <w:pPr>
        <w:tabs>
          <w:tab w:val="left" w:pos="360"/>
        </w:tabs>
        <w:spacing w:line="276" w:lineRule="auto"/>
        <w:ind w:firstLine="720"/>
        <w:contextualSpacing w:val="0"/>
      </w:pPr>
      <w:r w:rsidDel="00000000" w:rsidR="00000000" w:rsidRPr="00000000">
        <w:rPr>
          <w:sz w:val="20"/>
          <w:szCs w:val="20"/>
          <w:rtl w:val="0"/>
        </w:rPr>
        <w:t xml:space="preserve">The Provost called for nominations from the floor and heard none.  In the ensuing vote, the nominated candidate was unanimously approved, with no abstentions.</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Admissions and Enrollment Committee.</w:t>
      </w:r>
      <w:r w:rsidDel="00000000" w:rsidR="00000000" w:rsidRPr="00000000">
        <w:rPr>
          <w:sz w:val="20"/>
          <w:szCs w:val="20"/>
          <w:rtl w:val="0"/>
        </w:rPr>
        <w:t xml:space="preserve">  Continuing in her two-year term:  </w:t>
      </w:r>
      <w:r w:rsidDel="00000000" w:rsidR="00000000" w:rsidRPr="00000000">
        <w:rPr>
          <w:b w:val="1"/>
          <w:sz w:val="20"/>
          <w:szCs w:val="20"/>
          <w:rtl w:val="0"/>
        </w:rPr>
        <w:t xml:space="preserve">Jill Dawe,</w:t>
      </w:r>
      <w:r w:rsidDel="00000000" w:rsidR="00000000" w:rsidRPr="00000000">
        <w:rPr>
          <w:sz w:val="20"/>
          <w:szCs w:val="20"/>
          <w:rtl w:val="0"/>
        </w:rPr>
        <w:t xml:space="preserve"> associate professor of music.</w:t>
      </w:r>
    </w:p>
    <w:p w:rsidR="00000000" w:rsidDel="00000000" w:rsidP="00000000" w:rsidRDefault="00000000" w:rsidRPr="00000000">
      <w:pPr>
        <w:tabs>
          <w:tab w:val="left" w:pos="720"/>
        </w:tabs>
        <w:spacing w:line="276" w:lineRule="auto"/>
        <w:contextualSpacing w:val="0"/>
      </w:pPr>
      <w:r w:rsidDel="00000000" w:rsidR="00000000" w:rsidRPr="00000000">
        <w:rPr>
          <w:sz w:val="20"/>
          <w:szCs w:val="20"/>
          <w:rtl w:val="0"/>
        </w:rPr>
        <w:tab/>
        <w:t xml:space="preserve">On the ballot:  </w:t>
      </w:r>
      <w:r w:rsidDel="00000000" w:rsidR="00000000" w:rsidRPr="00000000">
        <w:rPr>
          <w:b w:val="1"/>
          <w:sz w:val="20"/>
          <w:szCs w:val="20"/>
          <w:rtl w:val="0"/>
        </w:rPr>
        <w:t xml:space="preserve">Ann Impullitti,</w:t>
      </w:r>
      <w:r w:rsidDel="00000000" w:rsidR="00000000" w:rsidRPr="00000000">
        <w:rPr>
          <w:sz w:val="20"/>
          <w:szCs w:val="20"/>
          <w:rtl w:val="0"/>
        </w:rPr>
        <w:t xml:space="preserve"> assistant professor of biology; and </w:t>
      </w:r>
      <w:r w:rsidDel="00000000" w:rsidR="00000000" w:rsidRPr="00000000">
        <w:rPr>
          <w:b w:val="1"/>
          <w:sz w:val="20"/>
          <w:szCs w:val="20"/>
          <w:rtl w:val="0"/>
        </w:rPr>
        <w:t xml:space="preserve">Audrey Lensmire,</w:t>
      </w:r>
      <w:r w:rsidDel="00000000" w:rsidR="00000000" w:rsidRPr="00000000">
        <w:rPr>
          <w:sz w:val="20"/>
          <w:szCs w:val="20"/>
          <w:rtl w:val="0"/>
        </w:rPr>
        <w:t xml:space="preserve"> assistant professor of education. </w:t>
      </w:r>
    </w:p>
    <w:p w:rsidR="00000000" w:rsidDel="00000000" w:rsidP="00000000" w:rsidRDefault="00000000" w:rsidRPr="00000000">
      <w:pPr>
        <w:tabs>
          <w:tab w:val="left" w:pos="360"/>
        </w:tabs>
        <w:spacing w:line="276" w:lineRule="auto"/>
        <w:ind w:firstLine="720"/>
        <w:contextualSpacing w:val="0"/>
      </w:pPr>
      <w:r w:rsidDel="00000000" w:rsidR="00000000" w:rsidRPr="00000000">
        <w:rPr>
          <w:sz w:val="20"/>
          <w:szCs w:val="20"/>
          <w:rtl w:val="0"/>
        </w:rPr>
        <w:t xml:space="preserve">The Provost called for nominations from the floor and heard none.  In the ensuing vote, the nominated roster of candidates was unanimously approved, with no abstentions.</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Faculty Development Committee.</w:t>
      </w:r>
      <w:r w:rsidDel="00000000" w:rsidR="00000000" w:rsidRPr="00000000">
        <w:rPr>
          <w:sz w:val="20"/>
          <w:szCs w:val="20"/>
          <w:rtl w:val="0"/>
        </w:rPr>
        <w:t xml:space="preserve">  Continuing in their two-year terms:  </w:t>
      </w:r>
      <w:r w:rsidDel="00000000" w:rsidR="00000000" w:rsidRPr="00000000">
        <w:rPr>
          <w:b w:val="1"/>
          <w:sz w:val="20"/>
          <w:szCs w:val="20"/>
          <w:rtl w:val="0"/>
        </w:rPr>
        <w:t xml:space="preserve">Jill Dawe;</w:t>
      </w:r>
      <w:r w:rsidDel="00000000" w:rsidR="00000000" w:rsidRPr="00000000">
        <w:rPr>
          <w:sz w:val="20"/>
          <w:szCs w:val="20"/>
          <w:rtl w:val="0"/>
        </w:rPr>
        <w:t xml:space="preserve"> and </w:t>
      </w:r>
      <w:r w:rsidDel="00000000" w:rsidR="00000000" w:rsidRPr="00000000">
        <w:rPr>
          <w:b w:val="1"/>
          <w:sz w:val="20"/>
          <w:szCs w:val="20"/>
          <w:rtl w:val="0"/>
        </w:rPr>
        <w:t xml:space="preserve">Michael Wentzel,</w:t>
      </w:r>
      <w:r w:rsidDel="00000000" w:rsidR="00000000" w:rsidRPr="00000000">
        <w:rPr>
          <w:sz w:val="20"/>
          <w:szCs w:val="20"/>
          <w:rtl w:val="0"/>
        </w:rPr>
        <w:t xml:space="preserve"> assistant professor of chemistry.</w:t>
      </w:r>
    </w:p>
    <w:p w:rsidR="00000000" w:rsidDel="00000000" w:rsidP="00000000" w:rsidRDefault="00000000" w:rsidRPr="00000000">
      <w:pPr>
        <w:tabs>
          <w:tab w:val="left" w:pos="630"/>
        </w:tabs>
        <w:spacing w:line="276" w:lineRule="auto"/>
        <w:contextualSpacing w:val="0"/>
      </w:pPr>
      <w:r w:rsidDel="00000000" w:rsidR="00000000" w:rsidRPr="00000000">
        <w:rPr>
          <w:sz w:val="20"/>
          <w:szCs w:val="20"/>
          <w:rtl w:val="0"/>
        </w:rPr>
        <w:tab/>
        <w:t xml:space="preserve">On the ballot:  </w:t>
      </w:r>
      <w:r w:rsidDel="00000000" w:rsidR="00000000" w:rsidRPr="00000000">
        <w:rPr>
          <w:b w:val="1"/>
          <w:sz w:val="20"/>
          <w:szCs w:val="20"/>
          <w:rtl w:val="0"/>
        </w:rPr>
        <w:t xml:space="preserve">Jenny Kluznik,</w:t>
      </w:r>
      <w:r w:rsidDel="00000000" w:rsidR="00000000" w:rsidRPr="00000000">
        <w:rPr>
          <w:sz w:val="20"/>
          <w:szCs w:val="20"/>
          <w:rtl w:val="0"/>
        </w:rPr>
        <w:t xml:space="preserve"> assistant professor in the physician assistant program; and </w:t>
      </w:r>
      <w:r w:rsidDel="00000000" w:rsidR="00000000" w:rsidRPr="00000000">
        <w:rPr>
          <w:b w:val="1"/>
          <w:sz w:val="20"/>
          <w:szCs w:val="20"/>
          <w:rtl w:val="0"/>
        </w:rPr>
        <w:t xml:space="preserve">Darcey Engen,</w:t>
      </w:r>
      <w:r w:rsidDel="00000000" w:rsidR="00000000" w:rsidRPr="00000000">
        <w:rPr>
          <w:sz w:val="20"/>
          <w:szCs w:val="20"/>
          <w:rtl w:val="0"/>
        </w:rPr>
        <w:t xml:space="preserve"> associate professor of theater arts.</w:t>
      </w:r>
    </w:p>
    <w:p w:rsidR="00000000" w:rsidDel="00000000" w:rsidP="00000000" w:rsidRDefault="00000000" w:rsidRPr="00000000">
      <w:pPr>
        <w:tabs>
          <w:tab w:val="left" w:pos="360"/>
        </w:tabs>
        <w:spacing w:line="276" w:lineRule="auto"/>
        <w:ind w:firstLine="720"/>
        <w:contextualSpacing w:val="0"/>
      </w:pPr>
      <w:r w:rsidDel="00000000" w:rsidR="00000000" w:rsidRPr="00000000">
        <w:rPr>
          <w:sz w:val="20"/>
          <w:szCs w:val="20"/>
          <w:rtl w:val="0"/>
        </w:rPr>
        <w:t xml:space="preserve">The Provost called for nominations from the floor and heard none.  In the ensuing vote, the nominated roster of candidates was unanimously approved, with no abstentions.</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Masters of Arts in Leadership Committee.</w:t>
      </w:r>
      <w:r w:rsidDel="00000000" w:rsidR="00000000" w:rsidRPr="00000000">
        <w:rPr>
          <w:sz w:val="20"/>
          <w:szCs w:val="20"/>
          <w:rtl w:val="0"/>
        </w:rPr>
        <w:t xml:space="preserve">  Continuing in their two-year terms:  </w:t>
      </w:r>
      <w:r w:rsidDel="00000000" w:rsidR="00000000" w:rsidRPr="00000000">
        <w:rPr>
          <w:b w:val="1"/>
          <w:sz w:val="20"/>
          <w:szCs w:val="20"/>
          <w:rtl w:val="0"/>
        </w:rPr>
        <w:t xml:space="preserve">Boyd Koehler,</w:t>
      </w:r>
      <w:r w:rsidDel="00000000" w:rsidR="00000000" w:rsidRPr="00000000">
        <w:rPr>
          <w:sz w:val="20"/>
          <w:szCs w:val="20"/>
          <w:rtl w:val="0"/>
        </w:rPr>
        <w:t xml:space="preserve"> associate professor in Lindell Library; </w:t>
      </w:r>
      <w:r w:rsidDel="00000000" w:rsidR="00000000" w:rsidRPr="00000000">
        <w:rPr>
          <w:b w:val="1"/>
          <w:sz w:val="20"/>
          <w:szCs w:val="20"/>
          <w:rtl w:val="0"/>
        </w:rPr>
        <w:t xml:space="preserve">Douglas Green;</w:t>
      </w:r>
      <w:r w:rsidDel="00000000" w:rsidR="00000000" w:rsidRPr="00000000">
        <w:rPr>
          <w:sz w:val="20"/>
          <w:szCs w:val="20"/>
          <w:rtl w:val="0"/>
        </w:rPr>
        <w:t xml:space="preserve"> and </w:t>
      </w:r>
      <w:r w:rsidDel="00000000" w:rsidR="00000000" w:rsidRPr="00000000">
        <w:rPr>
          <w:b w:val="1"/>
          <w:sz w:val="20"/>
          <w:szCs w:val="20"/>
          <w:rtl w:val="0"/>
        </w:rPr>
        <w:t xml:space="preserve">Thomas Berkas,</w:t>
      </w:r>
      <w:r w:rsidDel="00000000" w:rsidR="00000000" w:rsidRPr="00000000">
        <w:rPr>
          <w:sz w:val="20"/>
          <w:szCs w:val="20"/>
          <w:rtl w:val="0"/>
        </w:rPr>
        <w:t xml:space="preserve"> instructor in the master of arts in leadership program.</w:t>
      </w:r>
    </w:p>
    <w:p w:rsidR="00000000" w:rsidDel="00000000" w:rsidP="00000000" w:rsidRDefault="00000000" w:rsidRPr="00000000">
      <w:pPr>
        <w:tabs>
          <w:tab w:val="left" w:pos="630"/>
        </w:tabs>
        <w:spacing w:line="276" w:lineRule="auto"/>
        <w:contextualSpacing w:val="0"/>
      </w:pPr>
      <w:r w:rsidDel="00000000" w:rsidR="00000000" w:rsidRPr="00000000">
        <w:rPr>
          <w:sz w:val="20"/>
          <w:szCs w:val="20"/>
          <w:rtl w:val="0"/>
        </w:rPr>
        <w:tab/>
        <w:t xml:space="preserve">On the ballot:  </w:t>
      </w:r>
      <w:r w:rsidDel="00000000" w:rsidR="00000000" w:rsidRPr="00000000">
        <w:rPr>
          <w:b w:val="1"/>
          <w:sz w:val="20"/>
          <w:szCs w:val="20"/>
          <w:rtl w:val="0"/>
        </w:rPr>
        <w:t xml:space="preserve">Diane Pike,</w:t>
      </w:r>
      <w:r w:rsidDel="00000000" w:rsidR="00000000" w:rsidRPr="00000000">
        <w:rPr>
          <w:sz w:val="20"/>
          <w:szCs w:val="20"/>
          <w:rtl w:val="0"/>
        </w:rPr>
        <w:t xml:space="preserve"> professor of sociology; </w:t>
      </w:r>
      <w:r w:rsidDel="00000000" w:rsidR="00000000" w:rsidRPr="00000000">
        <w:rPr>
          <w:b w:val="1"/>
          <w:sz w:val="20"/>
          <w:szCs w:val="20"/>
          <w:rtl w:val="0"/>
        </w:rPr>
        <w:t xml:space="preserve">Caroline Maguire,</w:t>
      </w:r>
      <w:r w:rsidDel="00000000" w:rsidR="00000000" w:rsidRPr="00000000">
        <w:rPr>
          <w:sz w:val="20"/>
          <w:szCs w:val="20"/>
          <w:rtl w:val="0"/>
        </w:rPr>
        <w:t xml:space="preserve"> assistant professor of education; and </w:t>
      </w:r>
      <w:r w:rsidDel="00000000" w:rsidR="00000000" w:rsidRPr="00000000">
        <w:rPr>
          <w:b w:val="1"/>
          <w:sz w:val="20"/>
          <w:szCs w:val="20"/>
          <w:rtl w:val="0"/>
        </w:rPr>
        <w:t xml:space="preserve">Tom Morgan.</w:t>
      </w:r>
    </w:p>
    <w:p w:rsidR="00000000" w:rsidDel="00000000" w:rsidP="00000000" w:rsidRDefault="00000000" w:rsidRPr="00000000">
      <w:pPr>
        <w:tabs>
          <w:tab w:val="left" w:pos="360"/>
        </w:tabs>
        <w:spacing w:line="276" w:lineRule="auto"/>
        <w:ind w:firstLine="720"/>
        <w:contextualSpacing w:val="0"/>
      </w:pPr>
      <w:r w:rsidDel="00000000" w:rsidR="00000000" w:rsidRPr="00000000">
        <w:rPr>
          <w:sz w:val="20"/>
          <w:szCs w:val="20"/>
          <w:rtl w:val="0"/>
        </w:rPr>
        <w:t xml:space="preserve">The Provost called for nominations from the floor and heard none.  In the ensuing vote, the nominated roster of candidates was unanimously approved, with one abstention.</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Next came the five committees whose members are appointed by the Faculty Senate.  Here, as the Parliamentarian reminded us, there are no new nominations permitted from the floor; the faculty vote is to approve or disapprove appointments made by the Senate. </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Assessment Committee.</w:t>
      </w:r>
      <w:r w:rsidDel="00000000" w:rsidR="00000000" w:rsidRPr="00000000">
        <w:rPr>
          <w:sz w:val="20"/>
          <w:szCs w:val="20"/>
          <w:rtl w:val="0"/>
        </w:rPr>
        <w:t xml:space="preserve">  Continuing in their two-year terms, as appointed by the Faculty Senate:  </w:t>
      </w:r>
      <w:r w:rsidDel="00000000" w:rsidR="00000000" w:rsidRPr="00000000">
        <w:rPr>
          <w:b w:val="1"/>
          <w:sz w:val="20"/>
          <w:szCs w:val="20"/>
          <w:rtl w:val="0"/>
        </w:rPr>
        <w:t xml:space="preserve">Kristen Chamberlain,</w:t>
      </w:r>
      <w:r w:rsidDel="00000000" w:rsidR="00000000" w:rsidRPr="00000000">
        <w:rPr>
          <w:sz w:val="20"/>
          <w:szCs w:val="20"/>
          <w:rtl w:val="0"/>
        </w:rPr>
        <w:t xml:space="preserve"> assistant professor of communication studies; </w:t>
      </w:r>
      <w:r w:rsidDel="00000000" w:rsidR="00000000" w:rsidRPr="00000000">
        <w:rPr>
          <w:b w:val="1"/>
          <w:sz w:val="20"/>
          <w:szCs w:val="20"/>
          <w:rtl w:val="0"/>
        </w:rPr>
        <w:t xml:space="preserve">Shana Watters;</w:t>
      </w:r>
      <w:r w:rsidDel="00000000" w:rsidR="00000000" w:rsidRPr="00000000">
        <w:rPr>
          <w:sz w:val="20"/>
          <w:szCs w:val="20"/>
          <w:rtl w:val="0"/>
        </w:rPr>
        <w:t xml:space="preserve"> and </w:t>
      </w:r>
      <w:r w:rsidDel="00000000" w:rsidR="00000000" w:rsidRPr="00000000">
        <w:rPr>
          <w:b w:val="1"/>
          <w:sz w:val="20"/>
          <w:szCs w:val="20"/>
          <w:rtl w:val="0"/>
        </w:rPr>
        <w:t xml:space="preserve">David Conrad.</w:t>
      </w:r>
    </w:p>
    <w:p w:rsidR="00000000" w:rsidDel="00000000" w:rsidP="00000000" w:rsidRDefault="00000000" w:rsidRPr="00000000">
      <w:pPr>
        <w:tabs>
          <w:tab w:val="left" w:pos="630"/>
        </w:tabs>
        <w:spacing w:line="276" w:lineRule="auto"/>
        <w:contextualSpacing w:val="0"/>
      </w:pPr>
      <w:r w:rsidDel="00000000" w:rsidR="00000000" w:rsidRPr="00000000">
        <w:rPr>
          <w:sz w:val="20"/>
          <w:szCs w:val="20"/>
          <w:rtl w:val="0"/>
        </w:rPr>
        <w:tab/>
        <w:t xml:space="preserve">On the ballot, with one member of AAC to be chosen in the fall:  </w:t>
      </w:r>
      <w:r w:rsidDel="00000000" w:rsidR="00000000" w:rsidRPr="00000000">
        <w:rPr>
          <w:b w:val="1"/>
          <w:sz w:val="20"/>
          <w:szCs w:val="20"/>
          <w:rtl w:val="0"/>
        </w:rPr>
        <w:t xml:space="preserve">Matthew Beckman,</w:t>
      </w:r>
      <w:r w:rsidDel="00000000" w:rsidR="00000000" w:rsidRPr="00000000">
        <w:rPr>
          <w:sz w:val="20"/>
          <w:szCs w:val="20"/>
          <w:rtl w:val="0"/>
        </w:rPr>
        <w:t xml:space="preserve"> assistant professor of biology; and </w:t>
      </w:r>
      <w:r w:rsidDel="00000000" w:rsidR="00000000" w:rsidRPr="00000000">
        <w:rPr>
          <w:b w:val="1"/>
          <w:sz w:val="20"/>
          <w:szCs w:val="20"/>
          <w:rtl w:val="0"/>
        </w:rPr>
        <w:t xml:space="preserve">Margaret Finders,</w:t>
      </w:r>
      <w:r w:rsidDel="00000000" w:rsidR="00000000" w:rsidRPr="00000000">
        <w:rPr>
          <w:sz w:val="20"/>
          <w:szCs w:val="20"/>
          <w:rtl w:val="0"/>
        </w:rPr>
        <w:t xml:space="preserve"> associate professor of education.</w:t>
      </w:r>
    </w:p>
    <w:p w:rsidR="00000000" w:rsidDel="00000000" w:rsidP="00000000" w:rsidRDefault="00000000" w:rsidRPr="00000000">
      <w:pPr>
        <w:tabs>
          <w:tab w:val="left" w:pos="630"/>
        </w:tabs>
        <w:spacing w:line="276" w:lineRule="auto"/>
        <w:contextualSpacing w:val="0"/>
      </w:pPr>
      <w:r w:rsidDel="00000000" w:rsidR="00000000" w:rsidRPr="00000000">
        <w:rPr>
          <w:sz w:val="20"/>
          <w:szCs w:val="20"/>
          <w:rtl w:val="0"/>
        </w:rPr>
        <w:tab/>
        <w:t xml:space="preserve">In the vote to ratify these appointments, the nominated roster of candidates was unanimously approved, with no abstentions.</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Committee on Tenure and Promotion.</w:t>
      </w:r>
      <w:r w:rsidDel="00000000" w:rsidR="00000000" w:rsidRPr="00000000">
        <w:rPr>
          <w:sz w:val="20"/>
          <w:szCs w:val="20"/>
          <w:rtl w:val="0"/>
        </w:rPr>
        <w:t xml:space="preserve">  Continuing in their two-year terms, as appointed by the Faculty Senate:  </w:t>
      </w:r>
      <w:r w:rsidDel="00000000" w:rsidR="00000000" w:rsidRPr="00000000">
        <w:rPr>
          <w:b w:val="1"/>
          <w:sz w:val="20"/>
          <w:szCs w:val="20"/>
          <w:rtl w:val="0"/>
        </w:rPr>
        <w:t xml:space="preserve">Merilee Klemp,</w:t>
      </w:r>
      <w:r w:rsidDel="00000000" w:rsidR="00000000" w:rsidRPr="00000000">
        <w:rPr>
          <w:sz w:val="20"/>
          <w:szCs w:val="20"/>
          <w:rtl w:val="0"/>
        </w:rPr>
        <w:t xml:space="preserve"> associate professor of music; </w:t>
      </w:r>
      <w:r w:rsidDel="00000000" w:rsidR="00000000" w:rsidRPr="00000000">
        <w:rPr>
          <w:b w:val="1"/>
          <w:sz w:val="20"/>
          <w:szCs w:val="20"/>
          <w:rtl w:val="0"/>
        </w:rPr>
        <w:t xml:space="preserve">Benjamin Stottrup,</w:t>
      </w:r>
      <w:r w:rsidDel="00000000" w:rsidR="00000000" w:rsidRPr="00000000">
        <w:rPr>
          <w:sz w:val="20"/>
          <w:szCs w:val="20"/>
          <w:rtl w:val="0"/>
        </w:rPr>
        <w:t xml:space="preserve"> associate professor of physics; and </w:t>
      </w:r>
      <w:r w:rsidDel="00000000" w:rsidR="00000000" w:rsidRPr="00000000">
        <w:rPr>
          <w:b w:val="1"/>
          <w:sz w:val="20"/>
          <w:szCs w:val="20"/>
          <w:rtl w:val="0"/>
        </w:rPr>
        <w:t xml:space="preserve">Beth Alexander,</w:t>
      </w:r>
      <w:r w:rsidDel="00000000" w:rsidR="00000000" w:rsidRPr="00000000">
        <w:rPr>
          <w:sz w:val="20"/>
          <w:szCs w:val="20"/>
          <w:rtl w:val="0"/>
        </w:rPr>
        <w:t xml:space="preserve"> associate professor in the physician assistant program.</w:t>
      </w:r>
    </w:p>
    <w:p w:rsidR="00000000" w:rsidDel="00000000" w:rsidP="00000000" w:rsidRDefault="00000000" w:rsidRPr="00000000">
      <w:pPr>
        <w:tabs>
          <w:tab w:val="left" w:pos="630"/>
        </w:tabs>
        <w:spacing w:line="276" w:lineRule="auto"/>
        <w:contextualSpacing w:val="0"/>
      </w:pPr>
      <w:r w:rsidDel="00000000" w:rsidR="00000000" w:rsidRPr="00000000">
        <w:rPr>
          <w:sz w:val="20"/>
          <w:szCs w:val="20"/>
          <w:rtl w:val="0"/>
        </w:rPr>
        <w:tab/>
        <w:t xml:space="preserve">On the ballot:  </w:t>
      </w:r>
      <w:r w:rsidDel="00000000" w:rsidR="00000000" w:rsidRPr="00000000">
        <w:rPr>
          <w:b w:val="1"/>
          <w:sz w:val="20"/>
          <w:szCs w:val="20"/>
          <w:rtl w:val="0"/>
        </w:rPr>
        <w:t xml:space="preserve">Pary Pezechkian-Weinberg,</w:t>
      </w:r>
      <w:r w:rsidDel="00000000" w:rsidR="00000000" w:rsidRPr="00000000">
        <w:rPr>
          <w:sz w:val="20"/>
          <w:szCs w:val="20"/>
          <w:rtl w:val="0"/>
        </w:rPr>
        <w:t xml:space="preserve"> associate professor of languages and cross-cultural studies; </w:t>
      </w:r>
      <w:r w:rsidDel="00000000" w:rsidR="00000000" w:rsidRPr="00000000">
        <w:rPr>
          <w:b w:val="1"/>
          <w:sz w:val="20"/>
          <w:szCs w:val="20"/>
          <w:rtl w:val="0"/>
        </w:rPr>
        <w:t xml:space="preserve">Dale Pederson,</w:t>
      </w:r>
      <w:r w:rsidDel="00000000" w:rsidR="00000000" w:rsidRPr="00000000">
        <w:rPr>
          <w:sz w:val="20"/>
          <w:szCs w:val="20"/>
          <w:rtl w:val="0"/>
        </w:rPr>
        <w:t xml:space="preserve"> associate professor of biology; </w:t>
      </w:r>
      <w:r w:rsidDel="00000000" w:rsidR="00000000" w:rsidRPr="00000000">
        <w:rPr>
          <w:b w:val="1"/>
          <w:sz w:val="20"/>
          <w:szCs w:val="20"/>
          <w:rtl w:val="0"/>
        </w:rPr>
        <w:t xml:space="preserve">Christina Erickson,</w:t>
      </w:r>
      <w:r w:rsidDel="00000000" w:rsidR="00000000" w:rsidRPr="00000000">
        <w:rPr>
          <w:sz w:val="20"/>
          <w:szCs w:val="20"/>
          <w:rtl w:val="0"/>
        </w:rPr>
        <w:t xml:space="preserve"> associate professor of social work; and </w:t>
      </w:r>
      <w:r w:rsidDel="00000000" w:rsidR="00000000" w:rsidRPr="00000000">
        <w:rPr>
          <w:b w:val="1"/>
          <w:sz w:val="20"/>
          <w:szCs w:val="20"/>
          <w:rtl w:val="0"/>
        </w:rPr>
        <w:t xml:space="preserve">David Matz,</w:t>
      </w:r>
      <w:r w:rsidDel="00000000" w:rsidR="00000000" w:rsidRPr="00000000">
        <w:rPr>
          <w:sz w:val="20"/>
          <w:szCs w:val="20"/>
          <w:rtl w:val="0"/>
        </w:rPr>
        <w:t xml:space="preserve"> professor of psychology. </w:t>
      </w:r>
    </w:p>
    <w:p w:rsidR="00000000" w:rsidDel="00000000" w:rsidP="00000000" w:rsidRDefault="00000000" w:rsidRPr="00000000">
      <w:pPr>
        <w:tabs>
          <w:tab w:val="left" w:pos="630"/>
        </w:tabs>
        <w:spacing w:line="276" w:lineRule="auto"/>
        <w:contextualSpacing w:val="0"/>
      </w:pPr>
      <w:r w:rsidDel="00000000" w:rsidR="00000000" w:rsidRPr="00000000">
        <w:rPr>
          <w:sz w:val="20"/>
          <w:szCs w:val="20"/>
          <w:rtl w:val="0"/>
        </w:rPr>
        <w:tab/>
        <w:t xml:space="preserve">In the vote to ratify these appointments, the nominated roster of candidates was unanimously approved, with no abstentions.</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Senate Committee on Faculty Personnel Policies.</w:t>
      </w:r>
      <w:r w:rsidDel="00000000" w:rsidR="00000000" w:rsidRPr="00000000">
        <w:rPr>
          <w:sz w:val="20"/>
          <w:szCs w:val="20"/>
          <w:rtl w:val="0"/>
        </w:rPr>
        <w:t xml:space="preserve">  Continuing in their two-year terms, as appointed by the Faculty Senate:  </w:t>
      </w:r>
      <w:r w:rsidDel="00000000" w:rsidR="00000000" w:rsidRPr="00000000">
        <w:rPr>
          <w:b w:val="1"/>
          <w:sz w:val="20"/>
          <w:szCs w:val="20"/>
          <w:rtl w:val="0"/>
        </w:rPr>
        <w:t xml:space="preserve">Kristin Anderson,</w:t>
      </w:r>
      <w:r w:rsidDel="00000000" w:rsidR="00000000" w:rsidRPr="00000000">
        <w:rPr>
          <w:sz w:val="20"/>
          <w:szCs w:val="20"/>
          <w:rtl w:val="0"/>
        </w:rPr>
        <w:t xml:space="preserve"> professor of art history; and </w:t>
      </w:r>
      <w:r w:rsidDel="00000000" w:rsidR="00000000" w:rsidRPr="00000000">
        <w:rPr>
          <w:b w:val="1"/>
          <w:sz w:val="20"/>
          <w:szCs w:val="20"/>
          <w:rtl w:val="0"/>
        </w:rPr>
        <w:t xml:space="preserve">Roberta Kagin,</w:t>
      </w:r>
      <w:r w:rsidDel="00000000" w:rsidR="00000000" w:rsidRPr="00000000">
        <w:rPr>
          <w:sz w:val="20"/>
          <w:szCs w:val="20"/>
          <w:rtl w:val="0"/>
        </w:rPr>
        <w:t xml:space="preserve"> professor of music.</w:t>
      </w:r>
    </w:p>
    <w:p w:rsidR="00000000" w:rsidDel="00000000" w:rsidP="00000000" w:rsidRDefault="00000000" w:rsidRPr="00000000">
      <w:pPr>
        <w:tabs>
          <w:tab w:val="left" w:pos="630"/>
        </w:tabs>
        <w:spacing w:line="276" w:lineRule="auto"/>
        <w:contextualSpacing w:val="0"/>
      </w:pPr>
      <w:r w:rsidDel="00000000" w:rsidR="00000000" w:rsidRPr="00000000">
        <w:rPr>
          <w:sz w:val="20"/>
          <w:szCs w:val="20"/>
          <w:rtl w:val="0"/>
        </w:rPr>
        <w:tab/>
        <w:t xml:space="preserve">On the ballot, with one member of Faculty Senate to be chosen in the fall:  </w:t>
      </w:r>
      <w:r w:rsidDel="00000000" w:rsidR="00000000" w:rsidRPr="00000000">
        <w:rPr>
          <w:b w:val="1"/>
          <w:sz w:val="20"/>
          <w:szCs w:val="20"/>
          <w:rtl w:val="0"/>
        </w:rPr>
        <w:t xml:space="preserve">Jennifer Bankers-Fulbright;</w:t>
      </w:r>
      <w:r w:rsidDel="00000000" w:rsidR="00000000" w:rsidRPr="00000000">
        <w:rPr>
          <w:sz w:val="20"/>
          <w:szCs w:val="20"/>
          <w:rtl w:val="0"/>
        </w:rPr>
        <w:t xml:space="preserve"> and </w:t>
      </w:r>
      <w:r w:rsidDel="00000000" w:rsidR="00000000" w:rsidRPr="00000000">
        <w:rPr>
          <w:b w:val="1"/>
          <w:sz w:val="20"/>
          <w:szCs w:val="20"/>
          <w:rtl w:val="0"/>
        </w:rPr>
        <w:t xml:space="preserve">Vicki Olson,</w:t>
      </w:r>
      <w:r w:rsidDel="00000000" w:rsidR="00000000" w:rsidRPr="00000000">
        <w:rPr>
          <w:sz w:val="20"/>
          <w:szCs w:val="20"/>
          <w:rtl w:val="0"/>
        </w:rPr>
        <w:t xml:space="preserve"> director of the master of arts in education program.</w:t>
      </w:r>
    </w:p>
    <w:p w:rsidR="00000000" w:rsidDel="00000000" w:rsidP="00000000" w:rsidRDefault="00000000" w:rsidRPr="00000000">
      <w:pPr>
        <w:tabs>
          <w:tab w:val="left" w:pos="630"/>
        </w:tabs>
        <w:spacing w:line="276" w:lineRule="auto"/>
        <w:contextualSpacing w:val="0"/>
      </w:pPr>
      <w:r w:rsidDel="00000000" w:rsidR="00000000" w:rsidRPr="00000000">
        <w:rPr>
          <w:sz w:val="20"/>
          <w:szCs w:val="20"/>
          <w:rtl w:val="0"/>
        </w:rPr>
        <w:tab/>
        <w:t xml:space="preserve">In the vote to ratify these appointments, the nominated roster of candidates was unanimously approved, with no abstentions.</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Senate Compensation Committee.</w:t>
      </w:r>
      <w:r w:rsidDel="00000000" w:rsidR="00000000" w:rsidRPr="00000000">
        <w:rPr>
          <w:sz w:val="20"/>
          <w:szCs w:val="20"/>
          <w:rtl w:val="0"/>
        </w:rPr>
        <w:t xml:space="preserve">  Continuing in their two-year terms, as appointed by the Faculty Senate:  </w:t>
      </w:r>
      <w:r w:rsidDel="00000000" w:rsidR="00000000" w:rsidRPr="00000000">
        <w:rPr>
          <w:b w:val="1"/>
          <w:sz w:val="20"/>
          <w:szCs w:val="20"/>
          <w:rtl w:val="0"/>
        </w:rPr>
        <w:t xml:space="preserve">Peter Hendrickson, </w:t>
      </w:r>
      <w:r w:rsidDel="00000000" w:rsidR="00000000" w:rsidRPr="00000000">
        <w:rPr>
          <w:sz w:val="20"/>
          <w:szCs w:val="20"/>
          <w:rtl w:val="0"/>
        </w:rPr>
        <w:t xml:space="preserve">associate professor of music; </w:t>
      </w:r>
      <w:r w:rsidDel="00000000" w:rsidR="00000000" w:rsidRPr="00000000">
        <w:rPr>
          <w:b w:val="1"/>
          <w:sz w:val="20"/>
          <w:szCs w:val="20"/>
          <w:rtl w:val="0"/>
        </w:rPr>
        <w:t xml:space="preserve">Jeanne Boeh,</w:t>
      </w:r>
      <w:r w:rsidDel="00000000" w:rsidR="00000000" w:rsidRPr="00000000">
        <w:rPr>
          <w:sz w:val="20"/>
          <w:szCs w:val="20"/>
          <w:rtl w:val="0"/>
        </w:rPr>
        <w:t xml:space="preserve"> professor of business; and </w:t>
      </w:r>
      <w:r w:rsidDel="00000000" w:rsidR="00000000" w:rsidRPr="00000000">
        <w:rPr>
          <w:b w:val="1"/>
          <w:sz w:val="20"/>
          <w:szCs w:val="20"/>
          <w:rtl w:val="0"/>
        </w:rPr>
        <w:t xml:space="preserve">Marc McIntosh,</w:t>
      </w:r>
      <w:r w:rsidDel="00000000" w:rsidR="00000000" w:rsidRPr="00000000">
        <w:rPr>
          <w:sz w:val="20"/>
          <w:szCs w:val="20"/>
          <w:rtl w:val="0"/>
        </w:rPr>
        <w:t xml:space="preserve"> assistant professor of business.</w:t>
      </w:r>
    </w:p>
    <w:p w:rsidR="00000000" w:rsidDel="00000000" w:rsidP="00000000" w:rsidRDefault="00000000" w:rsidRPr="00000000">
      <w:pPr>
        <w:tabs>
          <w:tab w:val="left" w:pos="630"/>
        </w:tabs>
        <w:spacing w:line="276" w:lineRule="auto"/>
        <w:contextualSpacing w:val="0"/>
      </w:pPr>
      <w:r w:rsidDel="00000000" w:rsidR="00000000" w:rsidRPr="00000000">
        <w:rPr>
          <w:sz w:val="20"/>
          <w:szCs w:val="20"/>
          <w:rtl w:val="0"/>
        </w:rPr>
        <w:tab/>
        <w:t xml:space="preserve">On the ballot, with one member of Faculty Senate to be chosen in the fall:  </w:t>
      </w:r>
      <w:r w:rsidDel="00000000" w:rsidR="00000000" w:rsidRPr="00000000">
        <w:rPr>
          <w:b w:val="1"/>
          <w:sz w:val="20"/>
          <w:szCs w:val="20"/>
          <w:rtl w:val="0"/>
        </w:rPr>
        <w:t xml:space="preserve">David Crowe,</w:t>
      </w:r>
      <w:r w:rsidDel="00000000" w:rsidR="00000000" w:rsidRPr="00000000">
        <w:rPr>
          <w:sz w:val="20"/>
          <w:szCs w:val="20"/>
          <w:rtl w:val="0"/>
        </w:rPr>
        <w:t xml:space="preserve"> associate professor of biology; and </w:t>
      </w:r>
      <w:r w:rsidDel="00000000" w:rsidR="00000000" w:rsidRPr="00000000">
        <w:rPr>
          <w:b w:val="1"/>
          <w:sz w:val="20"/>
          <w:szCs w:val="20"/>
          <w:rtl w:val="0"/>
        </w:rPr>
        <w:t xml:space="preserve">Joseph Erickson,</w:t>
      </w:r>
      <w:r w:rsidDel="00000000" w:rsidR="00000000" w:rsidRPr="00000000">
        <w:rPr>
          <w:sz w:val="20"/>
          <w:szCs w:val="20"/>
          <w:rtl w:val="0"/>
        </w:rPr>
        <w:t xml:space="preserve"> professor of education.</w:t>
      </w:r>
    </w:p>
    <w:p w:rsidR="00000000" w:rsidDel="00000000" w:rsidP="00000000" w:rsidRDefault="00000000" w:rsidRPr="00000000">
      <w:pPr>
        <w:tabs>
          <w:tab w:val="left" w:pos="630"/>
        </w:tabs>
        <w:spacing w:line="276" w:lineRule="auto"/>
        <w:contextualSpacing w:val="0"/>
      </w:pPr>
      <w:r w:rsidDel="00000000" w:rsidR="00000000" w:rsidRPr="00000000">
        <w:rPr>
          <w:sz w:val="20"/>
          <w:szCs w:val="20"/>
          <w:rtl w:val="0"/>
        </w:rPr>
        <w:tab/>
        <w:t xml:space="preserve">In the vote to ratify these appointments, the nominated roster of candidates was unanimously approved, with no abstentions.</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Senate Committee on Faculty Equity.</w:t>
      </w:r>
      <w:r w:rsidDel="00000000" w:rsidR="00000000" w:rsidRPr="00000000">
        <w:rPr>
          <w:sz w:val="20"/>
          <w:szCs w:val="20"/>
          <w:rtl w:val="0"/>
        </w:rPr>
        <w:t xml:space="preserve">  On the ballot for one-year terms, with an additional three members of Faculty Senate to be chosen in the fall:  </w:t>
      </w:r>
      <w:r w:rsidDel="00000000" w:rsidR="00000000" w:rsidRPr="00000000">
        <w:rPr>
          <w:b w:val="1"/>
          <w:sz w:val="20"/>
          <w:szCs w:val="20"/>
          <w:rtl w:val="0"/>
        </w:rPr>
        <w:t xml:space="preserve">Robert Cowgill,</w:t>
      </w:r>
      <w:r w:rsidDel="00000000" w:rsidR="00000000" w:rsidRPr="00000000">
        <w:rPr>
          <w:sz w:val="20"/>
          <w:szCs w:val="20"/>
          <w:rtl w:val="0"/>
        </w:rPr>
        <w:t xml:space="preserve"> associate professor of English; and </w:t>
      </w:r>
      <w:r w:rsidDel="00000000" w:rsidR="00000000" w:rsidRPr="00000000">
        <w:rPr>
          <w:b w:val="1"/>
          <w:sz w:val="20"/>
          <w:szCs w:val="20"/>
          <w:rtl w:val="0"/>
        </w:rPr>
        <w:t xml:space="preserve">Jeanne Boeh.</w:t>
      </w:r>
    </w:p>
    <w:p w:rsidR="00000000" w:rsidDel="00000000" w:rsidP="00000000" w:rsidRDefault="00000000" w:rsidRPr="00000000">
      <w:pPr>
        <w:tabs>
          <w:tab w:val="left" w:pos="630"/>
        </w:tabs>
        <w:spacing w:line="276" w:lineRule="auto"/>
        <w:contextualSpacing w:val="0"/>
      </w:pPr>
      <w:r w:rsidDel="00000000" w:rsidR="00000000" w:rsidRPr="00000000">
        <w:rPr>
          <w:sz w:val="20"/>
          <w:szCs w:val="20"/>
          <w:rtl w:val="0"/>
        </w:rPr>
        <w:tab/>
        <w:t xml:space="preserve">In the vote to ratify these appointments, the nominated roster of candidates was unanimously approved, with no abstentions.</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Parliamentarian.</w:t>
      </w:r>
      <w:r w:rsidDel="00000000" w:rsidR="00000000" w:rsidRPr="00000000">
        <w:rPr>
          <w:sz w:val="20"/>
          <w:szCs w:val="20"/>
          <w:rtl w:val="0"/>
        </w:rPr>
        <w:t xml:space="preserve">  Renewal of </w:t>
      </w:r>
      <w:r w:rsidDel="00000000" w:rsidR="00000000" w:rsidRPr="00000000">
        <w:rPr>
          <w:b w:val="1"/>
          <w:sz w:val="20"/>
          <w:szCs w:val="20"/>
          <w:rtl w:val="0"/>
        </w:rPr>
        <w:t xml:space="preserve">Robert Groven’s</w:t>
      </w:r>
      <w:r w:rsidDel="00000000" w:rsidR="00000000" w:rsidRPr="00000000">
        <w:rPr>
          <w:sz w:val="20"/>
          <w:szCs w:val="20"/>
          <w:rtl w:val="0"/>
        </w:rPr>
        <w:t xml:space="preserve"> one-year term was unanimously approved, with no abstentions. </w:t>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 </w:t>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Open Forum</w:t>
      </w: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The Provost requested that those who had pressing concerns bring them up for discussion.  There were no volunteers.</w:t>
      </w:r>
    </w:p>
    <w:p w:rsidR="00000000" w:rsidDel="00000000" w:rsidP="00000000" w:rsidRDefault="00000000" w:rsidRPr="00000000">
      <w:pPr>
        <w:tabs>
          <w:tab w:val="left" w:pos="360"/>
        </w:tabs>
        <w:spacing w:line="276" w:lineRule="auto"/>
        <w:contextualSpacing w:val="0"/>
      </w:pP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b w:val="1"/>
          <w:sz w:val="20"/>
          <w:szCs w:val="20"/>
          <w:rtl w:val="0"/>
        </w:rPr>
        <w:t xml:space="preserve">Adjourn</w:t>
      </w:r>
      <w:r w:rsidDel="00000000" w:rsidR="00000000" w:rsidRPr="00000000">
        <w:rPr>
          <w:rtl w:val="0"/>
        </w:rPr>
      </w:r>
    </w:p>
    <w:p w:rsidR="00000000" w:rsidDel="00000000" w:rsidP="00000000" w:rsidRDefault="00000000" w:rsidRPr="00000000">
      <w:pPr>
        <w:tabs>
          <w:tab w:val="left" w:pos="360"/>
        </w:tabs>
        <w:spacing w:line="276" w:lineRule="auto"/>
        <w:contextualSpacing w:val="0"/>
      </w:pPr>
      <w:r w:rsidDel="00000000" w:rsidR="00000000" w:rsidRPr="00000000">
        <w:rPr>
          <w:sz w:val="20"/>
          <w:szCs w:val="20"/>
          <w:rtl w:val="0"/>
        </w:rPr>
        <w:t xml:space="preserve">The Provost was reminded that it is an Augsburg tradition for a retiring faculty member to formally adjourn the last faculty meeting of the academic year.  When no eligible faculty member came forward for this, Provost Kaivola adjourned the meeting “on behalf of our retiring colleagues” at 4:49 p.m.</w:t>
      </w:r>
    </w:p>
    <w:p w:rsidR="00000000" w:rsidDel="00000000" w:rsidP="00000000" w:rsidRDefault="00000000" w:rsidRPr="00000000">
      <w:pPr>
        <w:tabs>
          <w:tab w:val="left" w:pos="360"/>
        </w:tabs>
        <w:spacing w:line="276" w:lineRule="auto"/>
        <w:contextualSpacing w:val="0"/>
      </w:pPr>
      <w:r w:rsidDel="00000000" w:rsidR="00000000" w:rsidRPr="00000000">
        <w:rPr>
          <w:i w:val="1"/>
          <w:sz w:val="20"/>
          <w:szCs w:val="20"/>
          <w:rtl w:val="0"/>
        </w:rPr>
        <w:t xml:space="preserve"> </w:t>
      </w:r>
    </w:p>
    <w:p w:rsidR="00000000" w:rsidDel="00000000" w:rsidP="00000000" w:rsidRDefault="00000000" w:rsidRPr="00000000">
      <w:pPr>
        <w:tabs>
          <w:tab w:val="left" w:pos="360"/>
        </w:tabs>
        <w:spacing w:line="276" w:lineRule="auto"/>
        <w:contextualSpacing w:val="0"/>
      </w:pPr>
      <w:r w:rsidDel="00000000" w:rsidR="00000000" w:rsidRPr="00000000">
        <w:rPr>
          <w:i w:val="1"/>
          <w:sz w:val="20"/>
          <w:szCs w:val="20"/>
          <w:rtl w:val="0"/>
        </w:rPr>
        <w:t xml:space="preserve">Respectfully submitted,</w:t>
      </w:r>
    </w:p>
    <w:p w:rsidR="00000000" w:rsidDel="00000000" w:rsidP="00000000" w:rsidRDefault="00000000" w:rsidRPr="00000000">
      <w:pPr>
        <w:tabs>
          <w:tab w:val="left" w:pos="360"/>
        </w:tabs>
        <w:spacing w:line="276" w:lineRule="auto"/>
        <w:contextualSpacing w:val="0"/>
      </w:pPr>
      <w:r w:rsidDel="00000000" w:rsidR="00000000" w:rsidRPr="00000000">
        <w:rPr>
          <w:i w:val="1"/>
          <w:sz w:val="20"/>
          <w:szCs w:val="20"/>
          <w:rtl w:val="0"/>
        </w:rPr>
        <w:t xml:space="preserve">Rebecca Ganzel</w:t>
      </w:r>
    </w:p>
    <w:p w:rsidR="00000000" w:rsidDel="00000000" w:rsidP="00000000" w:rsidRDefault="00000000" w:rsidRPr="00000000">
      <w:pPr>
        <w:tabs>
          <w:tab w:val="left" w:pos="360"/>
        </w:tabs>
        <w:spacing w:line="276" w:lineRule="auto"/>
        <w:contextualSpacing w:val="0"/>
      </w:pPr>
      <w:r w:rsidDel="00000000" w:rsidR="00000000" w:rsidRPr="00000000">
        <w:rPr>
          <w:i w:val="1"/>
          <w:sz w:val="20"/>
          <w:szCs w:val="20"/>
          <w:rtl w:val="0"/>
        </w:rPr>
        <w:t xml:space="preserve">Cataloging and Metadata Librarian, Lindell Library</w:t>
      </w:r>
    </w:p>
    <w:p w:rsidR="00000000" w:rsidDel="00000000" w:rsidP="00000000" w:rsidRDefault="00000000" w:rsidRPr="00000000">
      <w:pPr>
        <w:tabs>
          <w:tab w:val="left" w:pos="360"/>
        </w:tabs>
        <w:spacing w:line="276" w:lineRule="auto"/>
        <w:contextualSpacing w:val="0"/>
      </w:pPr>
      <w:r w:rsidDel="00000000" w:rsidR="00000000" w:rsidRPr="00000000">
        <w:rPr>
          <w:i w:val="1"/>
          <w:sz w:val="20"/>
          <w:szCs w:val="20"/>
          <w:rtl w:val="0"/>
        </w:rPr>
        <w:t xml:space="preserve"> </w:t>
      </w:r>
    </w:p>
    <w:p w:rsidR="00000000" w:rsidDel="00000000" w:rsidP="00000000" w:rsidRDefault="00000000" w:rsidRPr="00000000">
      <w:pPr>
        <w:tabs>
          <w:tab w:val="left" w:pos="360"/>
        </w:tabs>
        <w:spacing w:line="276" w:lineRule="auto"/>
        <w:contextualSpacing w:val="0"/>
      </w:pPr>
      <w:r w:rsidDel="00000000" w:rsidR="00000000" w:rsidRPr="00000000">
        <w:rPr>
          <w:i w:val="1"/>
          <w:sz w:val="20"/>
          <w:szCs w:val="20"/>
          <w:rtl w:val="0"/>
        </w:rPr>
        <w:t xml:space="preserve">Access this document:  https://goo.gl/MUys54</w:t>
      </w:r>
      <w:r w:rsidDel="00000000" w:rsidR="00000000" w:rsidRPr="00000000">
        <w:rPr>
          <w:rtl w:val="0"/>
        </w:rPr>
      </w:r>
    </w:p>
    <w:sectPr>
      <w:footerReference r:id="rId6"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680"/>
        <w:tab w:val="right" w:pos="9360"/>
      </w:tabs>
      <w:spacing w:after="0" w:before="0" w:line="240" w:lineRule="auto"/>
      <w:contextualSpacing w:val="0"/>
    </w:pPr>
    <w:r w:rsidDel="00000000" w:rsidR="00000000" w:rsidRPr="00000000">
      <w:rPr>
        <w:rFonts w:ascii="Arial" w:cs="Arial" w:eastAsia="Arial" w:hAnsi="Arial"/>
        <w:b w:val="0"/>
        <w:sz w:val="16"/>
        <w:szCs w:val="16"/>
        <w:rtl w:val="0"/>
      </w:rPr>
      <w:t xml:space="preserve">RG |</w:t>
    </w:r>
    <w:r w:rsidDel="00000000" w:rsidR="00000000" w:rsidRPr="00000000">
      <w:rPr>
        <w:sz w:val="16"/>
        <w:szCs w:val="16"/>
        <w:rtl w:val="0"/>
      </w:rPr>
      <w:t xml:space="preserve"> </w:t>
    </w:r>
    <w:r w:rsidDel="00000000" w:rsidR="00000000" w:rsidRPr="00000000">
      <w:rPr>
        <w:rFonts w:ascii="Arial" w:cs="Arial" w:eastAsia="Arial" w:hAnsi="Arial"/>
        <w:b w:val="0"/>
        <w:sz w:val="16"/>
        <w:szCs w:val="16"/>
        <w:rtl w:val="0"/>
      </w:rPr>
      <w:t xml:space="preserve">Faculty meeting minutes 2015-0</w:t>
    </w:r>
    <w:r w:rsidDel="00000000" w:rsidR="00000000" w:rsidRPr="00000000">
      <w:rPr>
        <w:sz w:val="16"/>
        <w:szCs w:val="16"/>
        <w:rtl w:val="0"/>
      </w:rPr>
      <w:t xml:space="preserve">4-30</w:t>
    </w:r>
    <w:r w:rsidDel="00000000" w:rsidR="00000000" w:rsidRPr="00000000">
      <w:rPr>
        <w:rFonts w:ascii="Arial" w:cs="Arial" w:eastAsia="Arial" w:hAnsi="Arial"/>
        <w:b w:val="0"/>
        <w:sz w:val="16"/>
        <w:szCs w:val="16"/>
        <w:rtl w:val="0"/>
      </w:rPr>
      <w:t xml:space="preserve"> | </w:t>
    </w:r>
    <w:r w:rsidDel="00000000" w:rsidR="00000000" w:rsidRPr="00000000">
      <w:rPr>
        <w:sz w:val="16"/>
        <w:szCs w:val="16"/>
        <w:rtl w:val="0"/>
      </w:rPr>
      <w:t xml:space="preserve">15 August 2015 | https://goo.gl/MUys54</w:t>
    </w:r>
    <w:r w:rsidDel="00000000" w:rsidR="00000000" w:rsidRPr="00000000">
      <w:rPr>
        <w:rFonts w:ascii="Arial" w:cs="Arial" w:eastAsia="Arial" w:hAnsi="Arial"/>
        <w:b w:val="0"/>
        <w:sz w:val="16"/>
        <w:szCs w:val="16"/>
        <w:rtl w:val="0"/>
      </w:rPr>
      <w:tab/>
      <w:t xml:space="preserve">page </w:t>
    </w:r>
    <w:fldSimple w:instr="PAGE" w:fldLock="0" w:dirty="0">
      <w:r w:rsidDel="00000000" w:rsidR="00000000" w:rsidRPr="00000000">
        <w:rPr>
          <w:rFonts w:ascii="Arial" w:cs="Arial" w:eastAsia="Arial" w:hAnsi="Arial"/>
          <w:b w:val="0"/>
          <w:sz w:val="16"/>
          <w:szCs w:val="16"/>
        </w:rPr>
      </w:r>
    </w:fldSimple>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augsburg.edu/sabo/events/" TargetMode="External"/><Relationship Id="rId6" Type="http://schemas.openxmlformats.org/officeDocument/2006/relationships/footer" Target="footer1.xml"/></Relationships>
</file>