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61E" w:rsidRPr="007C76BB" w:rsidRDefault="0055461E" w:rsidP="0055461E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55461E" w:rsidRPr="007C76BB" w:rsidRDefault="0055461E" w:rsidP="0055461E">
      <w:pPr>
        <w:pStyle w:val="NoSpacing"/>
      </w:pPr>
      <w:r w:rsidRPr="007C76BB">
        <w:br/>
      </w:r>
    </w:p>
    <w:p w:rsidR="0055461E" w:rsidRDefault="0055461E" w:rsidP="0055461E">
      <w:pPr>
        <w:pStyle w:val="NoSpacing"/>
        <w:rPr>
          <w:bCs/>
          <w:color w:val="000000"/>
        </w:rPr>
      </w:pPr>
    </w:p>
    <w:p w:rsidR="0055461E" w:rsidRDefault="0055461E" w:rsidP="0055461E">
      <w:pPr>
        <w:pStyle w:val="NoSpacing"/>
        <w:rPr>
          <w:bCs/>
          <w:color w:val="000000"/>
        </w:rPr>
      </w:pPr>
    </w:p>
    <w:p w:rsidR="0055461E" w:rsidRPr="007C76BB" w:rsidRDefault="0055461E" w:rsidP="0055461E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55461E" w:rsidRPr="007C76BB" w:rsidRDefault="0055461E" w:rsidP="0055461E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 xml:space="preserve">Karen </w:t>
      </w:r>
      <w:proofErr w:type="spellStart"/>
      <w:r w:rsidRPr="007C76BB">
        <w:rPr>
          <w:bCs/>
          <w:color w:val="000000"/>
        </w:rPr>
        <w:t>Kaivola</w:t>
      </w:r>
      <w:proofErr w:type="spellEnd"/>
      <w:r w:rsidRPr="007C76BB">
        <w:rPr>
          <w:bCs/>
          <w:color w:val="000000"/>
        </w:rPr>
        <w:t>, Provost</w:t>
      </w:r>
    </w:p>
    <w:p w:rsidR="0055461E" w:rsidRPr="007C76BB" w:rsidRDefault="0055461E" w:rsidP="0055461E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 xml:space="preserve">Thursday, February 18, 2016, </w:t>
      </w:r>
      <w:r w:rsidRPr="007C76BB">
        <w:rPr>
          <w:bCs/>
          <w:color w:val="000000"/>
          <w:u w:val="single"/>
        </w:rPr>
        <w:t>3:40 p.m.</w:t>
      </w:r>
    </w:p>
    <w:p w:rsidR="0055461E" w:rsidRPr="007C76BB" w:rsidRDefault="0055461E" w:rsidP="0055461E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55461E" w:rsidRPr="007C76BB" w:rsidRDefault="0055461E" w:rsidP="0055461E">
      <w:pPr>
        <w:pStyle w:val="NoSpacing"/>
      </w:pPr>
    </w:p>
    <w:p w:rsidR="0055461E" w:rsidRPr="007C76BB" w:rsidRDefault="0055461E" w:rsidP="0055461E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55461E" w:rsidRPr="007C76BB" w:rsidRDefault="0055461E" w:rsidP="0055461E">
      <w:pPr>
        <w:pStyle w:val="NoSpacing"/>
      </w:pPr>
    </w:p>
    <w:p w:rsidR="0055461E" w:rsidRPr="007C76BB" w:rsidRDefault="0055461E" w:rsidP="0055461E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 w:rsidR="007668A7">
        <w:rPr>
          <w:color w:val="000000"/>
        </w:rPr>
        <w:t xml:space="preserve">First Word </w:t>
      </w:r>
      <w:bookmarkStart w:id="0" w:name="_GoBack"/>
      <w:bookmarkEnd w:id="0"/>
      <w:r>
        <w:rPr>
          <w:color w:val="000000"/>
        </w:rPr>
        <w:t>(3:40 p.m.)</w:t>
      </w:r>
    </w:p>
    <w:p w:rsidR="0055461E" w:rsidRPr="007C76BB" w:rsidRDefault="0055461E" w:rsidP="0055461E">
      <w:pPr>
        <w:pStyle w:val="NoSpacing"/>
      </w:pPr>
    </w:p>
    <w:p w:rsidR="0055461E" w:rsidRPr="007C76BB" w:rsidRDefault="0055461E" w:rsidP="0055461E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55461E" w:rsidRPr="007C76BB" w:rsidRDefault="0055461E" w:rsidP="0055461E">
      <w:pPr>
        <w:pStyle w:val="NoSpacing"/>
      </w:pPr>
    </w:p>
    <w:p w:rsidR="0055461E" w:rsidRDefault="0055461E" w:rsidP="0055461E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55461E" w:rsidRDefault="0055461E" w:rsidP="0055461E">
      <w:pPr>
        <w:pStyle w:val="NoSpacing"/>
        <w:rPr>
          <w:color w:val="000000"/>
        </w:rPr>
      </w:pPr>
    </w:p>
    <w:p w:rsidR="0055461E" w:rsidRDefault="0055461E" w:rsidP="0055461E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Pr="007C76BB">
        <w:rPr>
          <w:color w:val="000000"/>
        </w:rPr>
        <w:t>Announcements</w:t>
      </w:r>
      <w:r>
        <w:rPr>
          <w:color w:val="000000"/>
        </w:rPr>
        <w:t xml:space="preserve"> (3:45 p.m.)</w:t>
      </w:r>
    </w:p>
    <w:p w:rsidR="00B8681A" w:rsidRDefault="00B8681A" w:rsidP="00B8681A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Lori Rolf, Community Resource Coordinator</w:t>
      </w:r>
    </w:p>
    <w:p w:rsidR="002034AA" w:rsidRDefault="002034AA" w:rsidP="00B8681A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Tim </w:t>
      </w:r>
      <w:proofErr w:type="spellStart"/>
      <w:r>
        <w:rPr>
          <w:color w:val="000000"/>
        </w:rPr>
        <w:t>Pippert</w:t>
      </w:r>
      <w:proofErr w:type="spellEnd"/>
      <w:r>
        <w:rPr>
          <w:color w:val="000000"/>
        </w:rPr>
        <w:t>, University Council representative</w:t>
      </w:r>
    </w:p>
    <w:p w:rsidR="00581EE7" w:rsidRDefault="00581EE7" w:rsidP="00581EE7">
      <w:pPr>
        <w:pStyle w:val="NoSpacing"/>
        <w:rPr>
          <w:color w:val="000000"/>
        </w:rPr>
      </w:pPr>
    </w:p>
    <w:p w:rsidR="00581EE7" w:rsidRDefault="00581EE7" w:rsidP="00581EE7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 xml:space="preserve">Provost’s Report – Karen </w:t>
      </w:r>
      <w:proofErr w:type="spellStart"/>
      <w:r>
        <w:rPr>
          <w:color w:val="000000"/>
        </w:rPr>
        <w:t>Kaivola</w:t>
      </w:r>
      <w:proofErr w:type="spellEnd"/>
      <w:r>
        <w:rPr>
          <w:color w:val="000000"/>
        </w:rPr>
        <w:t xml:space="preserve"> (3:50 p.m.)</w:t>
      </w:r>
    </w:p>
    <w:p w:rsidR="00581EE7" w:rsidRDefault="00581EE7" w:rsidP="00581EE7">
      <w:pPr>
        <w:pStyle w:val="NoSpacing"/>
        <w:rPr>
          <w:color w:val="000000"/>
        </w:rPr>
      </w:pPr>
    </w:p>
    <w:p w:rsidR="00581EE7" w:rsidRDefault="00581EE7" w:rsidP="00581EE7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Faculty Senate Report – Doug Green (4:00 p.m.)</w:t>
      </w:r>
    </w:p>
    <w:p w:rsidR="00581EE7" w:rsidRPr="00581EE7" w:rsidRDefault="00581EE7" w:rsidP="00581EE7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Personnel Policies Committee – Matt Haines</w:t>
      </w:r>
    </w:p>
    <w:p w:rsidR="0055461E" w:rsidRDefault="0055461E" w:rsidP="0055461E">
      <w:pPr>
        <w:pStyle w:val="NoSpacing"/>
        <w:rPr>
          <w:color w:val="000000"/>
        </w:rPr>
      </w:pPr>
    </w:p>
    <w:p w:rsidR="007D1B1C" w:rsidRDefault="00581EE7" w:rsidP="0055461E">
      <w:pPr>
        <w:pStyle w:val="NoSpacing"/>
        <w:rPr>
          <w:color w:val="000000"/>
        </w:rPr>
      </w:pPr>
      <w:r>
        <w:rPr>
          <w:color w:val="000000"/>
        </w:rPr>
        <w:t>7</w:t>
      </w:r>
      <w:r w:rsidR="0055461E">
        <w:rPr>
          <w:color w:val="000000"/>
        </w:rPr>
        <w:t>.</w:t>
      </w:r>
      <w:r w:rsidR="0055461E">
        <w:rPr>
          <w:color w:val="000000"/>
        </w:rPr>
        <w:tab/>
      </w:r>
      <w:r>
        <w:rPr>
          <w:color w:val="000000"/>
        </w:rPr>
        <w:t xml:space="preserve">Assessment Report </w:t>
      </w:r>
      <w:r w:rsidR="007D1B1C" w:rsidRPr="00602DAE">
        <w:rPr>
          <w:color w:val="000000"/>
        </w:rPr>
        <w:t xml:space="preserve">– </w:t>
      </w:r>
      <w:r w:rsidR="00C04BB5" w:rsidRPr="00602DAE">
        <w:rPr>
          <w:color w:val="000000"/>
        </w:rPr>
        <w:t xml:space="preserve">Amy </w:t>
      </w:r>
      <w:proofErr w:type="spellStart"/>
      <w:r w:rsidR="00C04BB5" w:rsidRPr="00602DAE">
        <w:rPr>
          <w:color w:val="000000"/>
        </w:rPr>
        <w:t>Gort</w:t>
      </w:r>
      <w:proofErr w:type="spellEnd"/>
      <w:r w:rsidRPr="00602DAE">
        <w:rPr>
          <w:color w:val="000000"/>
        </w:rPr>
        <w:t xml:space="preserve"> (4:10 p.m.)</w:t>
      </w:r>
    </w:p>
    <w:p w:rsidR="007D1B1C" w:rsidRDefault="007D1B1C" w:rsidP="0055461E">
      <w:pPr>
        <w:pStyle w:val="NoSpacing"/>
        <w:rPr>
          <w:color w:val="000000"/>
        </w:rPr>
      </w:pPr>
    </w:p>
    <w:p w:rsidR="0055461E" w:rsidRDefault="00581EE7" w:rsidP="00581EE7">
      <w:pPr>
        <w:pStyle w:val="NoSpacing"/>
        <w:ind w:left="720" w:hanging="720"/>
        <w:rPr>
          <w:color w:val="000000"/>
        </w:rPr>
      </w:pPr>
      <w:r>
        <w:rPr>
          <w:color w:val="000000"/>
        </w:rPr>
        <w:t>8</w:t>
      </w:r>
      <w:r w:rsidR="007D1B1C">
        <w:rPr>
          <w:color w:val="000000"/>
        </w:rPr>
        <w:t>.</w:t>
      </w:r>
      <w:r w:rsidR="007D1B1C">
        <w:rPr>
          <w:color w:val="000000"/>
        </w:rPr>
        <w:tab/>
      </w:r>
      <w:r>
        <w:rPr>
          <w:color w:val="000000"/>
        </w:rPr>
        <w:t xml:space="preserve">General Education Report and Discussion:  “Who Are Our Students?” “Does Augsburg have a ‘student-ready curriculum’?” – Jacqui </w:t>
      </w:r>
      <w:proofErr w:type="spellStart"/>
      <w:r>
        <w:rPr>
          <w:color w:val="000000"/>
        </w:rPr>
        <w:t>deVries</w:t>
      </w:r>
      <w:proofErr w:type="spellEnd"/>
      <w:r>
        <w:rPr>
          <w:color w:val="000000"/>
        </w:rPr>
        <w:t xml:space="preserve"> (4:35 p.m.)</w:t>
      </w:r>
    </w:p>
    <w:p w:rsidR="0055461E" w:rsidRDefault="0055461E" w:rsidP="0055461E">
      <w:pPr>
        <w:pStyle w:val="NoSpacing"/>
        <w:rPr>
          <w:color w:val="000000"/>
        </w:rPr>
      </w:pPr>
    </w:p>
    <w:p w:rsidR="0055461E" w:rsidRDefault="007D1B1C" w:rsidP="0055461E">
      <w:pPr>
        <w:pStyle w:val="NoSpacing"/>
        <w:rPr>
          <w:color w:val="000000"/>
        </w:rPr>
      </w:pPr>
      <w:r>
        <w:rPr>
          <w:color w:val="000000"/>
        </w:rPr>
        <w:t>9</w:t>
      </w:r>
      <w:r w:rsidR="0055461E">
        <w:rPr>
          <w:color w:val="000000"/>
        </w:rPr>
        <w:t>.</w:t>
      </w:r>
      <w:r w:rsidR="0055461E">
        <w:rPr>
          <w:color w:val="000000"/>
        </w:rPr>
        <w:tab/>
        <w:t>Adjourn (5:10 p.m.)</w:t>
      </w:r>
    </w:p>
    <w:p w:rsidR="0055461E" w:rsidRDefault="0055461E" w:rsidP="0055461E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55461E" w:rsidRPr="007C76BB" w:rsidRDefault="0055461E" w:rsidP="0055461E">
      <w:pPr>
        <w:pStyle w:val="NoSpacing"/>
        <w:rPr>
          <w:color w:val="000000"/>
        </w:rPr>
      </w:pPr>
    </w:p>
    <w:p w:rsidR="0055461E" w:rsidRDefault="0055461E" w:rsidP="0055461E">
      <w:pPr>
        <w:pStyle w:val="NoSpacing"/>
        <w:rPr>
          <w:color w:val="000000"/>
        </w:rPr>
      </w:pPr>
    </w:p>
    <w:p w:rsidR="0055461E" w:rsidRDefault="0055461E" w:rsidP="0055461E">
      <w:pPr>
        <w:pStyle w:val="NoSpacing"/>
        <w:rPr>
          <w:color w:val="000000"/>
        </w:rPr>
      </w:pPr>
    </w:p>
    <w:p w:rsidR="0055461E" w:rsidRDefault="0055461E" w:rsidP="0055461E">
      <w:pPr>
        <w:pStyle w:val="NoSpacing"/>
        <w:rPr>
          <w:color w:val="000000"/>
        </w:rPr>
      </w:pPr>
    </w:p>
    <w:p w:rsidR="0055461E" w:rsidRDefault="0055461E" w:rsidP="0055461E">
      <w:pPr>
        <w:pStyle w:val="NoSpacing"/>
        <w:rPr>
          <w:color w:val="000000"/>
        </w:rPr>
      </w:pPr>
    </w:p>
    <w:p w:rsidR="0055461E" w:rsidRPr="007C76BB" w:rsidRDefault="0055461E" w:rsidP="0055461E">
      <w:pPr>
        <w:pStyle w:val="NoSpacing"/>
        <w:rPr>
          <w:color w:val="000000"/>
        </w:rPr>
      </w:pPr>
    </w:p>
    <w:p w:rsidR="0055461E" w:rsidRPr="007C76BB" w:rsidRDefault="0055461E" w:rsidP="0055461E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55461E" w:rsidRDefault="0055461E" w:rsidP="0055461E">
      <w:pPr>
        <w:pStyle w:val="NoSpacing"/>
        <w:jc w:val="center"/>
      </w:pPr>
      <w:proofErr w:type="gramStart"/>
      <w:r w:rsidRPr="007C76BB">
        <w:rPr>
          <w:b/>
          <w:bCs/>
          <w:color w:val="000000"/>
        </w:rPr>
        <w:t>by</w:t>
      </w:r>
      <w:proofErr w:type="gramEnd"/>
      <w:r w:rsidRPr="007C76BB">
        <w:rPr>
          <w:b/>
          <w:bCs/>
          <w:color w:val="000000"/>
        </w:rPr>
        <w:t xml:space="preserve"> Monday, </w:t>
      </w:r>
      <w:r>
        <w:rPr>
          <w:b/>
          <w:bCs/>
          <w:color w:val="000000"/>
        </w:rPr>
        <w:t>February 15, 2016</w:t>
      </w:r>
    </w:p>
    <w:p w:rsidR="0055461E" w:rsidRDefault="0055461E" w:rsidP="0055461E"/>
    <w:p w:rsidR="0030489E" w:rsidRDefault="007668A7"/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22824"/>
    <w:multiLevelType w:val="hybridMultilevel"/>
    <w:tmpl w:val="B66E3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92468"/>
    <w:multiLevelType w:val="hybridMultilevel"/>
    <w:tmpl w:val="13167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1E"/>
    <w:rsid w:val="001D4D23"/>
    <w:rsid w:val="002034AA"/>
    <w:rsid w:val="00410089"/>
    <w:rsid w:val="0055461E"/>
    <w:rsid w:val="00581EE7"/>
    <w:rsid w:val="00602DAE"/>
    <w:rsid w:val="00717061"/>
    <w:rsid w:val="007668A7"/>
    <w:rsid w:val="007D1B1C"/>
    <w:rsid w:val="00A64A54"/>
    <w:rsid w:val="00B8681A"/>
    <w:rsid w:val="00BB29A2"/>
    <w:rsid w:val="00C04BB5"/>
    <w:rsid w:val="00E0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BE05F-21F0-486D-941E-66438509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6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11</cp:revision>
  <dcterms:created xsi:type="dcterms:W3CDTF">2016-01-14T17:57:00Z</dcterms:created>
  <dcterms:modified xsi:type="dcterms:W3CDTF">2016-02-12T19:34:00Z</dcterms:modified>
</cp:coreProperties>
</file>