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D2" w:rsidRPr="00217DE8" w:rsidRDefault="00CB0FD2" w:rsidP="00CB0FD2">
      <w:pPr>
        <w:pStyle w:val="NoSpacing"/>
      </w:pPr>
      <w:r w:rsidRPr="00217DE8">
        <w:br/>
      </w:r>
      <w:r w:rsidRPr="00217DE8">
        <w:br/>
      </w:r>
      <w:r w:rsidRPr="00217DE8">
        <w:br/>
      </w:r>
    </w:p>
    <w:p w:rsidR="00CB0FD2" w:rsidRPr="00217DE8" w:rsidRDefault="00CB0FD2" w:rsidP="00CB0FD2">
      <w:pPr>
        <w:pStyle w:val="NoSpacing"/>
      </w:pPr>
      <w:r w:rsidRPr="00217DE8">
        <w:br/>
      </w:r>
    </w:p>
    <w:p w:rsidR="00CB0FD2" w:rsidRPr="00217DE8" w:rsidRDefault="00CB0FD2" w:rsidP="00CB0FD2">
      <w:pPr>
        <w:pStyle w:val="NoSpacing"/>
      </w:pPr>
      <w:r w:rsidRPr="00217DE8">
        <w:rPr>
          <w:bCs/>
          <w:color w:val="000000"/>
        </w:rPr>
        <w:t>To:</w:t>
      </w:r>
      <w:r w:rsidRPr="00217DE8">
        <w:rPr>
          <w:bCs/>
          <w:color w:val="000000"/>
        </w:rPr>
        <w:tab/>
      </w:r>
      <w:r w:rsidRPr="00217DE8">
        <w:rPr>
          <w:bCs/>
          <w:color w:val="000000"/>
        </w:rPr>
        <w:tab/>
        <w:t>All Faculty</w:t>
      </w:r>
    </w:p>
    <w:p w:rsidR="00CB0FD2" w:rsidRPr="00217DE8" w:rsidRDefault="00CB0FD2" w:rsidP="00CB0FD2">
      <w:pPr>
        <w:pStyle w:val="NoSpacing"/>
      </w:pPr>
      <w:r w:rsidRPr="00217DE8">
        <w:rPr>
          <w:bCs/>
          <w:color w:val="000000"/>
        </w:rPr>
        <w:t>From:</w:t>
      </w:r>
      <w:r w:rsidRPr="00217DE8">
        <w:rPr>
          <w:bCs/>
          <w:color w:val="000000"/>
        </w:rPr>
        <w:tab/>
      </w:r>
      <w:r w:rsidRPr="00217DE8">
        <w:rPr>
          <w:bCs/>
          <w:color w:val="000000"/>
        </w:rPr>
        <w:tab/>
        <w:t xml:space="preserve">Karen </w:t>
      </w:r>
      <w:proofErr w:type="spellStart"/>
      <w:r w:rsidRPr="00217DE8">
        <w:rPr>
          <w:bCs/>
          <w:color w:val="000000"/>
        </w:rPr>
        <w:t>Kaivola</w:t>
      </w:r>
      <w:proofErr w:type="spellEnd"/>
      <w:r w:rsidRPr="00217DE8">
        <w:rPr>
          <w:bCs/>
          <w:color w:val="000000"/>
        </w:rPr>
        <w:t>, Provost</w:t>
      </w:r>
    </w:p>
    <w:p w:rsidR="00CB0FD2" w:rsidRPr="00217DE8" w:rsidRDefault="00CB0FD2" w:rsidP="00CB0FD2">
      <w:pPr>
        <w:pStyle w:val="NoSpacing"/>
      </w:pPr>
      <w:r w:rsidRPr="00217DE8">
        <w:rPr>
          <w:bCs/>
          <w:color w:val="000000"/>
        </w:rPr>
        <w:t>Re:</w:t>
      </w:r>
      <w:r w:rsidRPr="00217DE8">
        <w:rPr>
          <w:bCs/>
          <w:color w:val="000000"/>
        </w:rPr>
        <w:tab/>
      </w:r>
      <w:r w:rsidRPr="00217DE8">
        <w:rPr>
          <w:bCs/>
          <w:color w:val="000000"/>
        </w:rPr>
        <w:tab/>
      </w:r>
      <w:r w:rsidRPr="00217DE8">
        <w:rPr>
          <w:bCs/>
          <w:color w:val="000000"/>
          <w:u w:val="single"/>
        </w:rPr>
        <w:t>Faculty Meeting, Thursday, May 1, 2014, 3:40 p.m.</w:t>
      </w:r>
    </w:p>
    <w:p w:rsidR="00CB0FD2" w:rsidRPr="00217DE8" w:rsidRDefault="00CB0FD2" w:rsidP="00CB0FD2">
      <w:pPr>
        <w:pStyle w:val="NoSpacing"/>
        <w:ind w:left="720" w:firstLine="720"/>
      </w:pPr>
      <w:r w:rsidRPr="00217DE8">
        <w:rPr>
          <w:bCs/>
          <w:color w:val="000000"/>
          <w:u w:val="single"/>
        </w:rPr>
        <w:t>East Commons, Christensen Center</w:t>
      </w:r>
      <w:r w:rsidRPr="00217DE8">
        <w:rPr>
          <w:bCs/>
          <w:color w:val="000000"/>
        </w:rPr>
        <w:t xml:space="preserve"> </w:t>
      </w:r>
      <w:r w:rsidRPr="00217DE8">
        <w:rPr>
          <w:bCs/>
          <w:i/>
          <w:iCs/>
          <w:color w:val="000000"/>
        </w:rPr>
        <w:t>(Coffee served beginning at 3:00 p.m.)</w:t>
      </w:r>
    </w:p>
    <w:p w:rsidR="00CB0FD2" w:rsidRPr="00217DE8" w:rsidRDefault="00CB0FD2" w:rsidP="00CB0FD2">
      <w:pPr>
        <w:pStyle w:val="NoSpacing"/>
      </w:pPr>
      <w:r w:rsidRPr="00217DE8">
        <w:br/>
      </w:r>
    </w:p>
    <w:p w:rsidR="00CB0FD2" w:rsidRPr="00217DE8" w:rsidRDefault="00CB0FD2" w:rsidP="00CB0FD2">
      <w:pPr>
        <w:pStyle w:val="NoSpacing"/>
        <w:jc w:val="center"/>
      </w:pPr>
      <w:r w:rsidRPr="00217DE8">
        <w:rPr>
          <w:bCs/>
          <w:color w:val="000000"/>
          <w:u w:val="single"/>
        </w:rPr>
        <w:t>Agenda</w:t>
      </w:r>
    </w:p>
    <w:p w:rsidR="00CB0FD2" w:rsidRPr="00217DE8" w:rsidRDefault="00CB0FD2" w:rsidP="00CB0FD2">
      <w:pPr>
        <w:pStyle w:val="NoSpacing"/>
      </w:pPr>
      <w:r w:rsidRPr="00217DE8">
        <w:br/>
      </w:r>
    </w:p>
    <w:p w:rsidR="00CB0FD2" w:rsidRPr="00217DE8" w:rsidRDefault="00CB0FD2" w:rsidP="00CB0FD2">
      <w:pPr>
        <w:pStyle w:val="NoSpacing"/>
      </w:pPr>
      <w:r w:rsidRPr="00217DE8">
        <w:rPr>
          <w:color w:val="000000"/>
        </w:rPr>
        <w:t>1.</w:t>
      </w:r>
      <w:r w:rsidRPr="00217DE8">
        <w:rPr>
          <w:color w:val="000000"/>
        </w:rPr>
        <w:tab/>
      </w:r>
      <w:r w:rsidR="00217DE8" w:rsidRPr="00217DE8">
        <w:rPr>
          <w:color w:val="000000"/>
        </w:rPr>
        <w:t xml:space="preserve">First Word </w:t>
      </w:r>
    </w:p>
    <w:p w:rsidR="00CB0FD2" w:rsidRPr="00217DE8" w:rsidRDefault="00CB0FD2" w:rsidP="00CB0FD2">
      <w:pPr>
        <w:pStyle w:val="NoSpacing"/>
      </w:pPr>
    </w:p>
    <w:p w:rsidR="00CB0FD2" w:rsidRPr="00217DE8" w:rsidRDefault="00CB0FD2" w:rsidP="00CB0FD2">
      <w:pPr>
        <w:pStyle w:val="NoSpacing"/>
      </w:pPr>
      <w:r w:rsidRPr="00217DE8">
        <w:rPr>
          <w:color w:val="000000"/>
        </w:rPr>
        <w:t>2.</w:t>
      </w:r>
      <w:r w:rsidRPr="00217DE8">
        <w:rPr>
          <w:color w:val="000000"/>
        </w:rPr>
        <w:tab/>
        <w:t xml:space="preserve">Approval of Minutes </w:t>
      </w:r>
    </w:p>
    <w:p w:rsidR="00CB0FD2" w:rsidRPr="00217DE8" w:rsidRDefault="00CB0FD2" w:rsidP="00CB0FD2">
      <w:pPr>
        <w:pStyle w:val="NoSpacing"/>
      </w:pPr>
    </w:p>
    <w:p w:rsidR="00CB0FD2" w:rsidRPr="00217DE8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3.</w:t>
      </w:r>
      <w:r w:rsidRPr="00217DE8">
        <w:rPr>
          <w:color w:val="000000"/>
        </w:rPr>
        <w:tab/>
        <w:t>Approval of Agenda</w:t>
      </w:r>
    </w:p>
    <w:p w:rsidR="00CB0FD2" w:rsidRPr="00217DE8" w:rsidRDefault="00CB0FD2" w:rsidP="00CB0FD2">
      <w:pPr>
        <w:pStyle w:val="NoSpacing"/>
        <w:rPr>
          <w:color w:val="000000"/>
        </w:rPr>
      </w:pPr>
    </w:p>
    <w:p w:rsidR="00CB0FD2" w:rsidRPr="00217DE8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4.</w:t>
      </w:r>
      <w:r w:rsidRPr="00217DE8">
        <w:rPr>
          <w:color w:val="000000"/>
        </w:rPr>
        <w:tab/>
        <w:t>Reports from Officers of the College</w:t>
      </w:r>
    </w:p>
    <w:p w:rsidR="00217DE8" w:rsidRPr="00217DE8" w:rsidRDefault="00217DE8" w:rsidP="00AE61AF">
      <w:pPr>
        <w:pStyle w:val="NoSpacing"/>
        <w:numPr>
          <w:ilvl w:val="0"/>
          <w:numId w:val="1"/>
        </w:numPr>
        <w:ind w:left="1080"/>
      </w:pPr>
      <w:r w:rsidRPr="00217DE8">
        <w:t>President’s Report</w:t>
      </w:r>
    </w:p>
    <w:p w:rsidR="00CB0FD2" w:rsidRPr="00217DE8" w:rsidRDefault="00CB0FD2" w:rsidP="00AE61AF">
      <w:pPr>
        <w:pStyle w:val="NoSpacing"/>
        <w:numPr>
          <w:ilvl w:val="0"/>
          <w:numId w:val="1"/>
        </w:numPr>
        <w:ind w:left="1080"/>
      </w:pPr>
      <w:r w:rsidRPr="00217DE8">
        <w:t>Provost’s Report</w:t>
      </w:r>
    </w:p>
    <w:p w:rsidR="00217DE8" w:rsidRPr="00217DE8" w:rsidRDefault="00217DE8" w:rsidP="00217DE8">
      <w:pPr>
        <w:pStyle w:val="NoSpacing"/>
        <w:ind w:left="1080"/>
      </w:pPr>
    </w:p>
    <w:p w:rsidR="00CB0FD2" w:rsidRPr="00217DE8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5.</w:t>
      </w:r>
      <w:r w:rsidRPr="00217DE8">
        <w:rPr>
          <w:color w:val="000000"/>
        </w:rPr>
        <w:tab/>
        <w:t>Reports of Standing Committees</w:t>
      </w:r>
    </w:p>
    <w:p w:rsidR="00CB0FD2" w:rsidRPr="00217DE8" w:rsidRDefault="00CB0FD2" w:rsidP="00CB0FD2">
      <w:pPr>
        <w:pStyle w:val="NoSpacing"/>
        <w:numPr>
          <w:ilvl w:val="0"/>
          <w:numId w:val="1"/>
        </w:numPr>
        <w:ind w:left="1080"/>
      </w:pPr>
      <w:r w:rsidRPr="00217DE8">
        <w:t>Faculty Senate</w:t>
      </w:r>
      <w:r w:rsidR="00217DE8" w:rsidRPr="00217DE8">
        <w:t xml:space="preserve"> – Kathy Swanson</w:t>
      </w:r>
    </w:p>
    <w:p w:rsidR="00CB0FD2" w:rsidRPr="00217DE8" w:rsidRDefault="00CB0FD2" w:rsidP="00CB0FD2">
      <w:pPr>
        <w:pStyle w:val="NoSpacing"/>
        <w:rPr>
          <w:color w:val="000000"/>
        </w:rPr>
      </w:pPr>
    </w:p>
    <w:p w:rsidR="00CB0FD2" w:rsidRPr="00217DE8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6.</w:t>
      </w:r>
      <w:r w:rsidRPr="00217DE8">
        <w:rPr>
          <w:color w:val="000000"/>
        </w:rPr>
        <w:tab/>
        <w:t>New Business</w:t>
      </w:r>
    </w:p>
    <w:p w:rsidR="00EE295A" w:rsidRDefault="00217DE8" w:rsidP="00EE295A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Theme="minorHAnsi" w:hAnsiTheme="minorHAnsi" w:cstheme="minorHAnsi"/>
        </w:rPr>
      </w:pPr>
      <w:r w:rsidRPr="00217DE8">
        <w:rPr>
          <w:rFonts w:asciiTheme="minorHAnsi" w:hAnsiTheme="minorHAnsi" w:cstheme="minorHAnsi"/>
        </w:rPr>
        <w:t>Faculty Committee Elections – Kathy Swanson (see attached ballot)</w:t>
      </w:r>
    </w:p>
    <w:p w:rsidR="00EE295A" w:rsidRPr="00EE295A" w:rsidRDefault="00EE295A" w:rsidP="0074688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Theme="minorHAnsi" w:hAnsiTheme="minorHAnsi" w:cstheme="minorHAnsi"/>
        </w:rPr>
      </w:pPr>
      <w:r>
        <w:t>Motion</w:t>
      </w:r>
      <w:r w:rsidRPr="00217DE8">
        <w:t xml:space="preserve"> proposed changes to sec. 6.1 and 6.12 on the Appointments and Reviews of non-tenure track faculty</w:t>
      </w:r>
      <w:r>
        <w:t xml:space="preserve"> – Su </w:t>
      </w:r>
      <w:proofErr w:type="spellStart"/>
      <w:r>
        <w:t>Doree</w:t>
      </w:r>
      <w:proofErr w:type="spellEnd"/>
      <w:r>
        <w:t xml:space="preserve"> (see attached motion)</w:t>
      </w:r>
      <w:bookmarkStart w:id="0" w:name="_GoBack"/>
      <w:bookmarkEnd w:id="0"/>
    </w:p>
    <w:p w:rsidR="00CB0FD2" w:rsidRPr="00217DE8" w:rsidRDefault="00CB0FD2" w:rsidP="00CB0FD2">
      <w:pPr>
        <w:pStyle w:val="NoSpacing"/>
      </w:pPr>
    </w:p>
    <w:p w:rsidR="00CB0FD2" w:rsidRPr="00217DE8" w:rsidRDefault="00CB0FD2" w:rsidP="00CB0FD2">
      <w:pPr>
        <w:pStyle w:val="NoSpacing"/>
      </w:pPr>
      <w:r w:rsidRPr="00217DE8">
        <w:rPr>
          <w:color w:val="000000"/>
        </w:rPr>
        <w:t>7.</w:t>
      </w:r>
      <w:r w:rsidRPr="00217DE8">
        <w:rPr>
          <w:color w:val="000000"/>
        </w:rPr>
        <w:tab/>
        <w:t>Old Business</w:t>
      </w:r>
    </w:p>
    <w:p w:rsidR="00CB0FD2" w:rsidRPr="00217DE8" w:rsidRDefault="00CB0FD2" w:rsidP="00CB0FD2">
      <w:pPr>
        <w:pStyle w:val="NoSpacing"/>
      </w:pPr>
    </w:p>
    <w:p w:rsidR="00CB0FD2" w:rsidRPr="00217DE8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8.</w:t>
      </w:r>
      <w:r w:rsidRPr="00217DE8">
        <w:rPr>
          <w:color w:val="000000"/>
        </w:rPr>
        <w:tab/>
        <w:t>Other Reports</w:t>
      </w:r>
    </w:p>
    <w:p w:rsidR="00CB0FD2" w:rsidRPr="00217DE8" w:rsidRDefault="00CB0FD2" w:rsidP="00CB0FD2">
      <w:pPr>
        <w:pStyle w:val="NoSpacing"/>
      </w:pPr>
    </w:p>
    <w:p w:rsidR="00CB0FD2" w:rsidRDefault="00CB0FD2" w:rsidP="00CB0FD2">
      <w:pPr>
        <w:pStyle w:val="NoSpacing"/>
        <w:rPr>
          <w:color w:val="000000"/>
        </w:rPr>
      </w:pPr>
      <w:r w:rsidRPr="00217DE8">
        <w:rPr>
          <w:color w:val="000000"/>
        </w:rPr>
        <w:t>9.</w:t>
      </w:r>
      <w:r w:rsidRPr="00217DE8">
        <w:rPr>
          <w:color w:val="000000"/>
        </w:rPr>
        <w:tab/>
        <w:t>Announcements</w:t>
      </w:r>
    </w:p>
    <w:p w:rsidR="00CB0FD2" w:rsidRPr="004B1161" w:rsidRDefault="004B1161" w:rsidP="006C0FE7">
      <w:pPr>
        <w:pStyle w:val="NoSpacing"/>
        <w:numPr>
          <w:ilvl w:val="0"/>
          <w:numId w:val="1"/>
        </w:numPr>
        <w:ind w:left="1080"/>
        <w:rPr>
          <w:color w:val="000000"/>
        </w:rPr>
      </w:pPr>
      <w:r>
        <w:t>See attached documents re. Crystal Comer’s 4/16/14 announcement on policy revisions:  1) Non-Attendance/Non-Participation, and 2) Change to Graduation Process</w:t>
      </w:r>
      <w:r w:rsidR="00CB0FD2" w:rsidRPr="00217DE8">
        <w:br/>
      </w:r>
    </w:p>
    <w:p w:rsidR="00CB0FD2" w:rsidRDefault="00CB0FD2" w:rsidP="00CB0FD2">
      <w:pPr>
        <w:pStyle w:val="NoSpacing"/>
        <w:rPr>
          <w:color w:val="000000"/>
        </w:rPr>
      </w:pPr>
    </w:p>
    <w:p w:rsidR="00EE295A" w:rsidRDefault="00EE295A" w:rsidP="00CB0FD2">
      <w:pPr>
        <w:pStyle w:val="NoSpacing"/>
        <w:rPr>
          <w:color w:val="000000"/>
        </w:rPr>
      </w:pPr>
    </w:p>
    <w:p w:rsidR="00EE295A" w:rsidRPr="00217DE8" w:rsidRDefault="00EE295A" w:rsidP="00CB0FD2">
      <w:pPr>
        <w:pStyle w:val="NoSpacing"/>
        <w:rPr>
          <w:color w:val="000000"/>
        </w:rPr>
      </w:pPr>
    </w:p>
    <w:p w:rsidR="00CB0FD2" w:rsidRPr="00217DE8" w:rsidRDefault="00CB0FD2" w:rsidP="00CB0FD2">
      <w:pPr>
        <w:pStyle w:val="NoSpacing"/>
        <w:jc w:val="center"/>
      </w:pPr>
      <w:r w:rsidRPr="00217DE8">
        <w:rPr>
          <w:b/>
          <w:bCs/>
          <w:color w:val="000000"/>
        </w:rPr>
        <w:t>Announcements due to the Academic Affairs Office</w:t>
      </w:r>
    </w:p>
    <w:p w:rsidR="00CB0FD2" w:rsidRPr="00217DE8" w:rsidRDefault="00CB0FD2" w:rsidP="00CB0FD2">
      <w:pPr>
        <w:pStyle w:val="NoSpacing"/>
        <w:jc w:val="center"/>
      </w:pPr>
      <w:proofErr w:type="gramStart"/>
      <w:r w:rsidRPr="00217DE8">
        <w:rPr>
          <w:b/>
          <w:bCs/>
          <w:color w:val="000000"/>
        </w:rPr>
        <w:t>by</w:t>
      </w:r>
      <w:proofErr w:type="gramEnd"/>
      <w:r w:rsidRPr="00217DE8">
        <w:rPr>
          <w:b/>
          <w:bCs/>
          <w:color w:val="000000"/>
        </w:rPr>
        <w:t xml:space="preserve"> Monday, April 28, 2014</w:t>
      </w:r>
    </w:p>
    <w:sectPr w:rsidR="00CB0FD2" w:rsidRPr="00217DE8" w:rsidSect="009726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32A"/>
    <w:multiLevelType w:val="hybridMultilevel"/>
    <w:tmpl w:val="F9A6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3EBE"/>
    <w:multiLevelType w:val="hybridMultilevel"/>
    <w:tmpl w:val="7918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D2"/>
    <w:rsid w:val="000424E7"/>
    <w:rsid w:val="00217DE8"/>
    <w:rsid w:val="004B1161"/>
    <w:rsid w:val="00675CBA"/>
    <w:rsid w:val="00AE120A"/>
    <w:rsid w:val="00CB0FD2"/>
    <w:rsid w:val="00E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96E8-C859-4F37-BB3B-845E9CB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F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7D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774</Characters>
  <Application>Microsoft Office Word</Application>
  <DocSecurity>0</DocSecurity>
  <Lines>6</Lines>
  <Paragraphs>1</Paragraphs>
  <ScaleCrop>false</ScaleCrop>
  <Company>Augsburg College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6</cp:revision>
  <dcterms:created xsi:type="dcterms:W3CDTF">2014-04-03T14:37:00Z</dcterms:created>
  <dcterms:modified xsi:type="dcterms:W3CDTF">2014-04-24T14:12:00Z</dcterms:modified>
</cp:coreProperties>
</file>