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1D" w:rsidRPr="005F641D" w:rsidRDefault="005F641D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24"/>
        </w:rPr>
      </w:pPr>
      <w:bookmarkStart w:id="0" w:name="_GoBack"/>
      <w:bookmarkEnd w:id="0"/>
      <w:r w:rsidRPr="005F641D">
        <w:rPr>
          <w:rFonts w:eastAsia="Times New Roman" w:cs="Tahoma"/>
          <w:b/>
          <w:color w:val="222222"/>
          <w:sz w:val="32"/>
          <w:szCs w:val="24"/>
        </w:rPr>
        <w:t>TO ACCESS STUDENT RECORDS IN STUDIO ABROAD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Go to </w:t>
      </w:r>
      <w:hyperlink r:id="rId4" w:history="1">
        <w:r w:rsidRPr="005F641D">
          <w:rPr>
            <w:rFonts w:eastAsia="Times New Roman" w:cs="Tahoma"/>
            <w:color w:val="1155CC"/>
            <w:sz w:val="24"/>
            <w:szCs w:val="24"/>
            <w:u w:val="single"/>
          </w:rPr>
          <w:t>http://studyabroad.augsburg.edu/</w:t>
        </w:r>
      </w:hyperlink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In the upper right hand corner there should be this link: LOGIN/REGISTER</w:t>
      </w:r>
      <w:r w:rsidRPr="005F641D">
        <w:rPr>
          <w:rFonts w:eastAsia="Times New Roman" w:cs="Tahoma"/>
          <w:color w:val="222222"/>
          <w:sz w:val="24"/>
          <w:szCs w:val="24"/>
        </w:rPr>
        <w:br/>
        <w:t>Click on this. If you are not already logged into Augnet you will be asked to do so.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should then be directed to a page that looks like this: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>
            <wp:extent cx="5943600" cy="3725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 ho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not, you can click on this icon at the top left of the page: </w:t>
      </w:r>
    </w:p>
    <w:p w:rsidR="005F641D" w:rsidRP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noProof/>
          <w:color w:val="222222"/>
          <w:sz w:val="24"/>
          <w:szCs w:val="24"/>
        </w:rPr>
        <w:drawing>
          <wp:inline distT="0" distB="0" distL="0" distR="0" wp14:anchorId="7BA9C53C" wp14:editId="3B00942B">
            <wp:extent cx="495369" cy="50489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me 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Select "Admin" and you should get the above screen.</w:t>
      </w: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217CD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>You won’t see all the queries as on this screen, but should see this option:</w:t>
      </w:r>
    </w:p>
    <w:p w:rsidR="00217CDD" w:rsidRPr="005F641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580B4FCE" wp14:editId="6487A217">
            <wp:extent cx="1724025" cy="600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D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217CD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lastRenderedPageBreak/>
        <w:t>Click on this and you should see:</w:t>
      </w:r>
    </w:p>
    <w:p w:rsidR="00217CDD" w:rsidRPr="005F641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72EDDF9" wp14:editId="7C064762">
            <wp:extent cx="5610225" cy="352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DD" w:rsidRDefault="00217CDD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b/>
          <w:color w:val="222222"/>
          <w:sz w:val="24"/>
          <w:szCs w:val="24"/>
        </w:rPr>
      </w:pPr>
      <w:r w:rsidRPr="005F641D">
        <w:rPr>
          <w:rFonts w:eastAsia="Times New Roman" w:cs="Tahoma"/>
          <w:b/>
          <w:color w:val="222222"/>
          <w:sz w:val="32"/>
          <w:szCs w:val="24"/>
        </w:rPr>
        <w:t>VIEW/PRINT APPLICATIONS</w:t>
      </w:r>
      <w:r w:rsidRPr="005F641D">
        <w:rPr>
          <w:rFonts w:eastAsia="Times New Roman" w:cs="Tahoma"/>
          <w:b/>
          <w:color w:val="222222"/>
          <w:sz w:val="24"/>
          <w:szCs w:val="24"/>
        </w:rPr>
        <w:br/>
      </w:r>
    </w:p>
    <w:p w:rsidR="00857653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To view and/or print students’ applications, click on:</w:t>
      </w:r>
    </w:p>
    <w:p w:rsidR="00857653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172EDDF9" wp14:editId="7C064762">
            <wp:extent cx="5610225" cy="3524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DD" w:rsidRPr="005F641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It will show you this screen:</w:t>
      </w:r>
    </w:p>
    <w:p w:rsidR="00857653" w:rsidRPr="005F641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D4DF9A9" wp14:editId="0D07F415">
            <wp:extent cx="5943600" cy="47237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select any student by clicking on the hyperlinked program title next to their name.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5F641D" w:rsidRDefault="005F641D">
      <w:pPr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br w:type="page"/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Then you will get</w:t>
      </w:r>
      <w:r w:rsidR="005F641D">
        <w:rPr>
          <w:rFonts w:eastAsia="Times New Roman" w:cs="Tahoma"/>
          <w:color w:val="222222"/>
          <w:sz w:val="24"/>
          <w:szCs w:val="24"/>
        </w:rPr>
        <w:t xml:space="preserve"> this screen</w:t>
      </w:r>
      <w:r w:rsidRPr="005F641D">
        <w:rPr>
          <w:rFonts w:eastAsia="Times New Roman" w:cs="Tahoma"/>
          <w:color w:val="222222"/>
          <w:sz w:val="24"/>
          <w:szCs w:val="24"/>
        </w:rPr>
        <w:t>:</w:t>
      </w:r>
    </w:p>
    <w:p w:rsidR="00857653" w:rsidRPr="005F641D" w:rsidRDefault="00857653" w:rsidP="005F641D">
      <w:pPr>
        <w:spacing w:after="0" w:line="240" w:lineRule="auto"/>
        <w:rPr>
          <w:noProof/>
        </w:rPr>
      </w:pPr>
    </w:p>
    <w:p w:rsidR="00857653" w:rsidRPr="005F641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42761B1" wp14:editId="69AB7647">
            <wp:extent cx="5943600" cy="422783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This is a summary of all the information in their application file.</w:t>
      </w:r>
    </w:p>
    <w:p w:rsidR="005F641D" w:rsidRDefault="005F641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If you click on the “</w:t>
      </w:r>
      <w:r w:rsidRPr="005F641D">
        <w:rPr>
          <w:rFonts w:eastAsia="Times New Roman" w:cs="Tahoma"/>
          <w:color w:val="3737F9"/>
          <w:sz w:val="24"/>
          <w:szCs w:val="24"/>
        </w:rPr>
        <w:t>Print Application</w:t>
      </w:r>
      <w:r w:rsidRPr="005F641D">
        <w:rPr>
          <w:rFonts w:eastAsia="Times New Roman" w:cs="Tahoma"/>
          <w:color w:val="222222"/>
          <w:sz w:val="24"/>
          <w:szCs w:val="24"/>
        </w:rPr>
        <w:t>” link you will get a read-out of any information included in their questionnaires.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857653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 w:rsidRPr="005F641D">
        <w:rPr>
          <w:rFonts w:eastAsia="Times New Roman" w:cs="Tahoma"/>
          <w:color w:val="222222"/>
          <w:sz w:val="24"/>
          <w:szCs w:val="24"/>
        </w:rPr>
        <w:t>You can either print a paper copy, or if you wish, a PDF copy by changing “Printer Destination” to “Save as PDF.”</w:t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32"/>
        </w:rPr>
      </w:pPr>
    </w:p>
    <w:p w:rsidR="00217CDD" w:rsidRDefault="00217CDD">
      <w:pPr>
        <w:rPr>
          <w:rFonts w:eastAsia="Times New Roman" w:cs="Tahoma"/>
          <w:b/>
          <w:color w:val="222222"/>
          <w:sz w:val="32"/>
          <w:szCs w:val="32"/>
        </w:rPr>
      </w:pPr>
      <w:r>
        <w:rPr>
          <w:rFonts w:eastAsia="Times New Roman" w:cs="Tahoma"/>
          <w:b/>
          <w:color w:val="222222"/>
          <w:sz w:val="32"/>
          <w:szCs w:val="32"/>
        </w:rPr>
        <w:br w:type="page"/>
      </w: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222222"/>
          <w:sz w:val="32"/>
          <w:szCs w:val="32"/>
        </w:rPr>
      </w:pPr>
      <w:r w:rsidRPr="00757D5C">
        <w:rPr>
          <w:rFonts w:eastAsia="Times New Roman" w:cs="Tahoma"/>
          <w:b/>
          <w:color w:val="222222"/>
          <w:sz w:val="32"/>
          <w:szCs w:val="32"/>
        </w:rPr>
        <w:t>VIEWING REPORTS</w:t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</w:rPr>
        <w:t xml:space="preserve">To view registrations, medical forms and internship/fieldwork applications, </w:t>
      </w:r>
      <w:r w:rsidRPr="005F641D">
        <w:rPr>
          <w:rFonts w:eastAsia="Times New Roman" w:cs="Tahoma"/>
          <w:color w:val="222222"/>
          <w:sz w:val="24"/>
          <w:szCs w:val="24"/>
        </w:rPr>
        <w:t>scroll do</w:t>
      </w:r>
      <w:r>
        <w:rPr>
          <w:rFonts w:eastAsia="Times New Roman" w:cs="Tahoma"/>
          <w:color w:val="222222"/>
          <w:sz w:val="24"/>
          <w:szCs w:val="24"/>
        </w:rPr>
        <w:t xml:space="preserve">wn on this page, and you will see: </w:t>
      </w: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757D5C" w:rsidRDefault="00757D5C" w:rsidP="00757D5C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6FB3ED7F" wp14:editId="64AB0AB5">
            <wp:extent cx="1838325" cy="504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CD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217CDD" w:rsidRDefault="00217CDD" w:rsidP="005F641D">
      <w:pPr>
        <w:spacing w:after="0" w:line="240" w:lineRule="auto"/>
        <w:rPr>
          <w:rFonts w:eastAsia="Times New Roman" w:cs="Tahoma"/>
          <w:color w:val="222222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b/>
          <w:color w:val="222222"/>
          <w:sz w:val="24"/>
          <w:szCs w:val="24"/>
        </w:rPr>
      </w:pPr>
      <w:r w:rsidRPr="005F641D">
        <w:rPr>
          <w:rFonts w:eastAsia="Times New Roman" w:cs="Tahoma"/>
          <w:b/>
          <w:color w:val="222222"/>
          <w:sz w:val="32"/>
          <w:szCs w:val="24"/>
        </w:rPr>
        <w:t>VIEW REGISTRATIONS</w:t>
      </w:r>
      <w:r w:rsidRPr="005F641D">
        <w:rPr>
          <w:rFonts w:eastAsia="Times New Roman" w:cs="Tahoma"/>
          <w:b/>
          <w:color w:val="222222"/>
          <w:sz w:val="24"/>
          <w:szCs w:val="24"/>
        </w:rPr>
        <w:br/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You should see:</w:t>
      </w:r>
    </w:p>
    <w:p w:rsidR="00757D5C" w:rsidRDefault="00217CDD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64A9DC9F" wp14:editId="7DCA487A">
            <wp:extent cx="5695950" cy="2952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>Clicking on this should show you all the students' registrations. Then you will not have to wait for me to send this information to you! It will create a real-time report so any additions since the last time you looked at it will be there.</w:t>
      </w:r>
    </w:p>
    <w:p w:rsidR="00857653" w:rsidRPr="005F641D" w:rsidRDefault="00857653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5F641D" w:rsidRDefault="005F641D" w:rsidP="005F641D">
      <w:pPr>
        <w:rPr>
          <w:rFonts w:eastAsia="Times New Roman" w:cs="Tahoma"/>
          <w:b/>
          <w:color w:val="333333"/>
          <w:sz w:val="32"/>
          <w:szCs w:val="32"/>
        </w:rPr>
      </w:pPr>
    </w:p>
    <w:p w:rsidR="00857653" w:rsidRPr="005F641D" w:rsidRDefault="00857653" w:rsidP="005F641D">
      <w:pPr>
        <w:rPr>
          <w:rFonts w:eastAsia="Times New Roman" w:cs="Tahoma"/>
          <w:b/>
          <w:color w:val="333333"/>
          <w:sz w:val="32"/>
          <w:szCs w:val="32"/>
        </w:rPr>
      </w:pPr>
      <w:r w:rsidRPr="005F641D">
        <w:rPr>
          <w:rFonts w:eastAsia="Times New Roman" w:cs="Tahoma"/>
          <w:b/>
          <w:color w:val="333333"/>
          <w:sz w:val="32"/>
          <w:szCs w:val="32"/>
        </w:rPr>
        <w:t>VIEW HEALTH/MEDICAL REPORTS</w:t>
      </w:r>
    </w:p>
    <w:p w:rsidR="005F641D" w:rsidRDefault="005F641D" w:rsidP="005F641D">
      <w:pPr>
        <w:spacing w:after="0" w:line="240" w:lineRule="auto"/>
        <w:rPr>
          <w:sz w:val="24"/>
          <w:szCs w:val="24"/>
        </w:rPr>
      </w:pPr>
      <w:r w:rsidRPr="005F641D">
        <w:rPr>
          <w:rFonts w:eastAsia="Times New Roman" w:cs="Tahoma"/>
          <w:color w:val="333333"/>
          <w:sz w:val="24"/>
          <w:szCs w:val="24"/>
        </w:rPr>
        <w:t xml:space="preserve">Click on </w:t>
      </w:r>
      <w:r w:rsidRPr="005F641D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the following report in </w:t>
      </w:r>
      <w:r w:rsidRPr="005F641D">
        <w:rPr>
          <w:sz w:val="24"/>
          <w:szCs w:val="24"/>
        </w:rPr>
        <w:t>the Shared Reports</w:t>
      </w:r>
      <w:r>
        <w:rPr>
          <w:sz w:val="24"/>
          <w:szCs w:val="24"/>
        </w:rPr>
        <w:t xml:space="preserve">. </w:t>
      </w:r>
    </w:p>
    <w:p w:rsidR="005F641D" w:rsidRDefault="004A69F1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734BA12F" wp14:editId="044A8B72">
            <wp:extent cx="5591175" cy="314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89" w:rsidRDefault="00B11989" w:rsidP="005F641D">
      <w:pPr>
        <w:spacing w:after="0" w:line="240" w:lineRule="auto"/>
        <w:rPr>
          <w:rFonts w:eastAsia="Times New Roman" w:cs="Tahoma"/>
          <w:b/>
          <w:color w:val="333333"/>
          <w:sz w:val="32"/>
          <w:szCs w:val="32"/>
        </w:rPr>
      </w:pPr>
    </w:p>
    <w:p w:rsidR="00757D5C" w:rsidRDefault="00757D5C" w:rsidP="00757D5C">
      <w:pPr>
        <w:rPr>
          <w:rFonts w:eastAsia="Times New Roman" w:cs="Tahoma"/>
          <w:color w:val="333333"/>
          <w:sz w:val="24"/>
          <w:szCs w:val="24"/>
        </w:rPr>
      </w:pPr>
    </w:p>
    <w:p w:rsidR="004A69F1" w:rsidRPr="005F641D" w:rsidRDefault="004A69F1" w:rsidP="004A69F1">
      <w:pPr>
        <w:rPr>
          <w:rFonts w:eastAsia="Times New Roman" w:cs="Tahoma"/>
          <w:b/>
          <w:color w:val="333333"/>
          <w:sz w:val="32"/>
          <w:szCs w:val="32"/>
        </w:rPr>
      </w:pPr>
      <w:r w:rsidRPr="005F641D">
        <w:rPr>
          <w:rFonts w:eastAsia="Times New Roman" w:cs="Tahoma"/>
          <w:b/>
          <w:color w:val="333333"/>
          <w:sz w:val="32"/>
          <w:szCs w:val="32"/>
        </w:rPr>
        <w:t xml:space="preserve">VIEW </w:t>
      </w:r>
      <w:r>
        <w:rPr>
          <w:rFonts w:eastAsia="Times New Roman" w:cs="Tahoma"/>
          <w:b/>
          <w:color w:val="333333"/>
          <w:sz w:val="32"/>
          <w:szCs w:val="32"/>
        </w:rPr>
        <w:t>EMERGENCY CONTACTS</w:t>
      </w:r>
    </w:p>
    <w:p w:rsidR="00757D5C" w:rsidRDefault="004A69F1">
      <w:pPr>
        <w:rPr>
          <w:rFonts w:eastAsia="Times New Roman" w:cs="Tahoma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 wp14:anchorId="4BF6601C" wp14:editId="65C17526">
            <wp:extent cx="5791200" cy="2952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757D5C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p w:rsidR="00757D5C" w:rsidRPr="00757D5C" w:rsidRDefault="00757D5C" w:rsidP="005F641D">
      <w:pPr>
        <w:spacing w:after="0" w:line="240" w:lineRule="auto"/>
        <w:rPr>
          <w:rFonts w:eastAsia="Times New Roman" w:cs="Tahoma"/>
          <w:b/>
          <w:color w:val="333333"/>
          <w:sz w:val="24"/>
          <w:szCs w:val="24"/>
        </w:rPr>
      </w:pPr>
      <w:r w:rsidRPr="00757D5C">
        <w:rPr>
          <w:rFonts w:eastAsia="Times New Roman" w:cs="Tahoma"/>
          <w:b/>
          <w:color w:val="333333"/>
          <w:sz w:val="24"/>
          <w:szCs w:val="24"/>
        </w:rPr>
        <w:t>About tripcodes:</w:t>
      </w:r>
    </w:p>
    <w:p w:rsidR="00B11989" w:rsidRDefault="00B1198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>Each semester I will create the same reports and share them with you. You can tell which semester by the final t</w:t>
      </w:r>
      <w:r w:rsidR="004A69F1">
        <w:rPr>
          <w:rFonts w:eastAsia="Times New Roman" w:cs="Tahoma"/>
          <w:color w:val="333333"/>
          <w:sz w:val="24"/>
          <w:szCs w:val="24"/>
        </w:rPr>
        <w:t>hree digits of the tripcode:  CA</w:t>
      </w:r>
      <w:r>
        <w:rPr>
          <w:rFonts w:eastAsia="Times New Roman" w:cs="Tahoma"/>
          <w:color w:val="333333"/>
          <w:sz w:val="24"/>
          <w:szCs w:val="24"/>
        </w:rPr>
        <w:t xml:space="preserve">S17 = </w:t>
      </w:r>
      <w:r w:rsidR="004A69F1" w:rsidRPr="004A69F1">
        <w:rPr>
          <w:rFonts w:eastAsia="Times New Roman" w:cs="Tahoma"/>
          <w:color w:val="FF0000"/>
          <w:sz w:val="24"/>
          <w:szCs w:val="24"/>
        </w:rPr>
        <w:t>C</w:t>
      </w:r>
      <w:r w:rsidR="004A69F1" w:rsidRPr="004A69F1">
        <w:rPr>
          <w:rFonts w:eastAsia="Times New Roman" w:cs="Tahoma"/>
          <w:color w:val="000000" w:themeColor="text1"/>
          <w:sz w:val="24"/>
          <w:szCs w:val="24"/>
        </w:rPr>
        <w:t xml:space="preserve">entral </w:t>
      </w:r>
      <w:r w:rsidR="004A69F1" w:rsidRPr="004A69F1">
        <w:rPr>
          <w:rFonts w:eastAsia="Times New Roman" w:cs="Tahoma"/>
          <w:color w:val="FF0000"/>
          <w:sz w:val="24"/>
          <w:szCs w:val="24"/>
        </w:rPr>
        <w:t>A</w:t>
      </w:r>
      <w:r w:rsidR="004A69F1" w:rsidRPr="004A69F1">
        <w:rPr>
          <w:rFonts w:eastAsia="Times New Roman" w:cs="Tahoma"/>
          <w:color w:val="000000" w:themeColor="text1"/>
          <w:sz w:val="24"/>
          <w:szCs w:val="24"/>
        </w:rPr>
        <w:t xml:space="preserve">merica </w:t>
      </w:r>
      <w:r w:rsidR="004A69F1" w:rsidRPr="004A69F1">
        <w:rPr>
          <w:rFonts w:eastAsia="Times New Roman" w:cs="Tahoma"/>
          <w:color w:val="FF0000"/>
          <w:sz w:val="24"/>
          <w:szCs w:val="24"/>
        </w:rPr>
        <w:t>S</w:t>
      </w:r>
      <w:r w:rsidR="004A69F1" w:rsidRPr="004A69F1">
        <w:rPr>
          <w:rFonts w:eastAsia="Times New Roman" w:cs="Tahoma"/>
          <w:color w:val="000000" w:themeColor="text1"/>
          <w:sz w:val="24"/>
          <w:szCs w:val="24"/>
        </w:rPr>
        <w:t>pring</w:t>
      </w:r>
      <w:r w:rsidRPr="004A69F1">
        <w:rPr>
          <w:rFonts w:eastAsia="Times New Roman" w:cs="Tahoma"/>
          <w:color w:val="000000" w:themeColor="text1"/>
          <w:sz w:val="24"/>
          <w:szCs w:val="24"/>
        </w:rPr>
        <w:t xml:space="preserve"> </w:t>
      </w:r>
      <w:r w:rsidRPr="004A69F1">
        <w:rPr>
          <w:rFonts w:eastAsia="Times New Roman" w:cs="Tahoma"/>
          <w:color w:val="FF0000"/>
          <w:sz w:val="24"/>
          <w:szCs w:val="24"/>
        </w:rPr>
        <w:t>17</w:t>
      </w:r>
    </w:p>
    <w:p w:rsidR="00B11989" w:rsidRDefault="00757D5C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  <w:r>
        <w:rPr>
          <w:rFonts w:eastAsia="Times New Roman" w:cs="Tahoma"/>
          <w:color w:val="333333"/>
          <w:sz w:val="24"/>
          <w:szCs w:val="24"/>
        </w:rPr>
        <w:t xml:space="preserve">Next fall it will be </w:t>
      </w:r>
      <w:r w:rsidR="004A69F1">
        <w:rPr>
          <w:rFonts w:eastAsia="Times New Roman" w:cs="Tahoma"/>
          <w:color w:val="000000" w:themeColor="text1"/>
          <w:sz w:val="24"/>
          <w:szCs w:val="24"/>
        </w:rPr>
        <w:t>C</w:t>
      </w:r>
      <w:r w:rsidRPr="00757D5C">
        <w:rPr>
          <w:rFonts w:eastAsia="Times New Roman" w:cs="Tahoma"/>
          <w:color w:val="000000" w:themeColor="text1"/>
          <w:sz w:val="24"/>
          <w:szCs w:val="24"/>
        </w:rPr>
        <w:t>A</w:t>
      </w:r>
      <w:r>
        <w:rPr>
          <w:rFonts w:eastAsia="Times New Roman" w:cs="Tahoma"/>
          <w:color w:val="333333"/>
          <w:sz w:val="24"/>
          <w:szCs w:val="24"/>
        </w:rPr>
        <w:t xml:space="preserve">F17, then </w:t>
      </w:r>
      <w:r w:rsidR="004A69F1">
        <w:rPr>
          <w:rFonts w:eastAsia="Times New Roman" w:cs="Tahoma"/>
          <w:color w:val="333333"/>
          <w:sz w:val="24"/>
          <w:szCs w:val="24"/>
        </w:rPr>
        <w:t>C</w:t>
      </w:r>
      <w:r>
        <w:rPr>
          <w:rFonts w:eastAsia="Times New Roman" w:cs="Tahoma"/>
          <w:color w:val="333333"/>
          <w:sz w:val="24"/>
          <w:szCs w:val="24"/>
        </w:rPr>
        <w:t>AS18, etc.</w:t>
      </w:r>
    </w:p>
    <w:p w:rsidR="00B11989" w:rsidRPr="00B11989" w:rsidRDefault="00B11989" w:rsidP="005F641D">
      <w:pPr>
        <w:spacing w:after="0" w:line="240" w:lineRule="auto"/>
        <w:rPr>
          <w:rFonts w:eastAsia="Times New Roman" w:cs="Tahoma"/>
          <w:color w:val="333333"/>
          <w:sz w:val="24"/>
          <w:szCs w:val="24"/>
        </w:rPr>
      </w:pPr>
    </w:p>
    <w:sectPr w:rsidR="00B11989" w:rsidRPr="00B1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53"/>
    <w:rsid w:val="00217CDD"/>
    <w:rsid w:val="004A69F1"/>
    <w:rsid w:val="0052582A"/>
    <w:rsid w:val="005F641D"/>
    <w:rsid w:val="00757D5C"/>
    <w:rsid w:val="00767435"/>
    <w:rsid w:val="00857653"/>
    <w:rsid w:val="00B1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14FB3-43AF-4263-9627-2C62733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6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5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studyabroad.augsburg.ed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 Anderson</dc:creator>
  <cp:keywords/>
  <dc:description/>
  <cp:lastModifiedBy>Margaret M Anderson</cp:lastModifiedBy>
  <cp:revision>2</cp:revision>
  <dcterms:created xsi:type="dcterms:W3CDTF">2017-10-20T18:10:00Z</dcterms:created>
  <dcterms:modified xsi:type="dcterms:W3CDTF">2017-10-20T18:10:00Z</dcterms:modified>
</cp:coreProperties>
</file>