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136D" w:rsidRDefault="000C0C06">
      <w:r>
        <w:rPr>
          <w:b/>
        </w:rPr>
        <w:t>Environmental Stewardship Committee - November 2016 Minutes</w:t>
      </w:r>
    </w:p>
    <w:p w:rsidR="004D136D" w:rsidRDefault="004D136D"/>
    <w:p w:rsidR="004D136D" w:rsidRDefault="000C0C06">
      <w:r>
        <w:rPr>
          <w:b/>
        </w:rPr>
        <w:t>November 11, 2016</w:t>
      </w:r>
    </w:p>
    <w:p w:rsidR="004D136D" w:rsidRDefault="004D136D"/>
    <w:p w:rsidR="004D136D" w:rsidRDefault="000C0C06">
      <w:r>
        <w:rPr>
          <w:b/>
        </w:rPr>
        <w:t>Attendees:</w:t>
      </w:r>
    </w:p>
    <w:p w:rsidR="004D136D" w:rsidRDefault="004D136D"/>
    <w:p w:rsidR="004D136D" w:rsidRDefault="000C0C06">
      <w:r>
        <w:t>Karl Hahn- Environment Action Committee</w:t>
      </w:r>
    </w:p>
    <w:p w:rsidR="004D136D" w:rsidRDefault="000C0C06">
      <w:r>
        <w:t>Jill Davenport - Purchasing and Central Services</w:t>
      </w:r>
    </w:p>
    <w:p w:rsidR="004D136D" w:rsidRDefault="000C0C06">
      <w:r>
        <w:t xml:space="preserve">Seth </w:t>
      </w:r>
      <w:r w:rsidRPr="000C0C06">
        <w:rPr>
          <w:noProof/>
        </w:rPr>
        <w:t>Lienard</w:t>
      </w:r>
      <w:r>
        <w:t>- Event and Conference Planning</w:t>
      </w:r>
    </w:p>
    <w:p w:rsidR="004D136D" w:rsidRDefault="000C0C06">
      <w:r>
        <w:t>Emily Schilling - Biology and Environment Studies</w:t>
      </w:r>
    </w:p>
    <w:p w:rsidR="004D136D" w:rsidRDefault="000C0C06">
      <w:r>
        <w:t>Christina Erickson - Facilitator and Committee Chair</w:t>
      </w:r>
    </w:p>
    <w:p w:rsidR="004D136D" w:rsidRDefault="000C0C06">
      <w:r>
        <w:t>Allyson Green - Campus Kitchens and Chief Sustainability Officer</w:t>
      </w:r>
    </w:p>
    <w:p w:rsidR="004D136D" w:rsidRDefault="000C0C06">
      <w:r>
        <w:t>Andrea Porter - Environment Steward Fellow</w:t>
      </w:r>
    </w:p>
    <w:p w:rsidR="004D136D" w:rsidRDefault="004D136D"/>
    <w:p w:rsidR="004D136D" w:rsidRDefault="000C0C06">
      <w:r>
        <w:rPr>
          <w:b/>
        </w:rPr>
        <w:t>Student Government Environmental Action Comm</w:t>
      </w:r>
      <w:r>
        <w:rPr>
          <w:b/>
        </w:rPr>
        <w:t xml:space="preserve">ittee (EAC) (Karl </w:t>
      </w:r>
      <w:proofErr w:type="gramStart"/>
      <w:r>
        <w:rPr>
          <w:b/>
        </w:rPr>
        <w:t>Hahn )</w:t>
      </w:r>
      <w:proofErr w:type="gramEnd"/>
    </w:p>
    <w:p w:rsidR="004D136D" w:rsidRDefault="000C0C06">
      <w:pPr>
        <w:ind w:firstLine="720"/>
      </w:pPr>
      <w:r>
        <w:t xml:space="preserve">The EAC is divided into several subcommittees, all working towards their individual environmental stewardship goals. They are divided into a compost, transportation, bike share, events, </w:t>
      </w:r>
      <w:r>
        <w:rPr>
          <w:noProof/>
        </w:rPr>
        <w:t>K</w:t>
      </w:r>
      <w:r w:rsidRPr="000C0C06">
        <w:rPr>
          <w:noProof/>
        </w:rPr>
        <w:t>ickstarter</w:t>
      </w:r>
      <w:r>
        <w:t xml:space="preserve"> for Dakota Access pipeline, and c</w:t>
      </w:r>
      <w:r>
        <w:t>urriculum.</w:t>
      </w:r>
    </w:p>
    <w:p w:rsidR="004D136D" w:rsidRDefault="004D136D"/>
    <w:p w:rsidR="004D136D" w:rsidRDefault="000C0C06">
      <w:pPr>
        <w:numPr>
          <w:ilvl w:val="0"/>
          <w:numId w:val="7"/>
        </w:numPr>
        <w:ind w:hanging="360"/>
        <w:contextualSpacing/>
      </w:pPr>
      <w:r>
        <w:t xml:space="preserve">The Compost Subcommittee is working with </w:t>
      </w:r>
      <w:r>
        <w:rPr>
          <w:noProof/>
        </w:rPr>
        <w:t>res</w:t>
      </w:r>
      <w:r>
        <w:t>-life and facilities to encourage all students to compost in their residence halls. The goal is to have three waste bins in each room; trash, recycling, and compost.</w:t>
      </w:r>
    </w:p>
    <w:p w:rsidR="004D136D" w:rsidRDefault="000C0C06">
      <w:pPr>
        <w:numPr>
          <w:ilvl w:val="1"/>
          <w:numId w:val="7"/>
        </w:numPr>
        <w:ind w:hanging="360"/>
        <w:contextualSpacing/>
      </w:pPr>
      <w:r>
        <w:t>Custodial duties will have to cha</w:t>
      </w:r>
      <w:r>
        <w:t>nge, and the EAC is planning on discussing what added duties would be, along with how to encourage students to develop good composting/recycling habits.</w:t>
      </w:r>
    </w:p>
    <w:p w:rsidR="004D136D" w:rsidRDefault="000C0C06">
      <w:pPr>
        <w:numPr>
          <w:ilvl w:val="1"/>
          <w:numId w:val="7"/>
        </w:numPr>
        <w:ind w:hanging="360"/>
        <w:contextualSpacing/>
      </w:pPr>
      <w:r>
        <w:t>Current research is being done on other model colleges that have had success in bringing composting to</w:t>
      </w:r>
      <w:r>
        <w:t xml:space="preserve"> their campuses, along with the logistics of compost. (Bins, bags, sanitation, etc.)</w:t>
      </w:r>
    </w:p>
    <w:p w:rsidR="004D136D" w:rsidRDefault="000C0C06">
      <w:pPr>
        <w:numPr>
          <w:ilvl w:val="1"/>
          <w:numId w:val="7"/>
        </w:numPr>
        <w:ind w:hanging="360"/>
        <w:contextualSpacing/>
      </w:pPr>
      <w:r>
        <w:t>Students are willing to start this project, however, we need to address the bigger picture of the college. Composting requires education on how to do it, where to do it, w</w:t>
      </w:r>
      <w:r>
        <w:t>here the bins are located, etc., before it can become a successful cultural change on campus.</w:t>
      </w:r>
    </w:p>
    <w:p w:rsidR="004D136D" w:rsidRDefault="000C0C06">
      <w:pPr>
        <w:numPr>
          <w:ilvl w:val="1"/>
          <w:numId w:val="7"/>
        </w:numPr>
        <w:ind w:hanging="360"/>
        <w:contextualSpacing/>
      </w:pPr>
      <w:r>
        <w:t>It was proposed to have a contest for the residence hall that composts the most and an added incentive for participation.</w:t>
      </w:r>
    </w:p>
    <w:p w:rsidR="004D136D" w:rsidRDefault="000C0C06">
      <w:pPr>
        <w:numPr>
          <w:ilvl w:val="1"/>
          <w:numId w:val="7"/>
        </w:numPr>
        <w:ind w:hanging="360"/>
        <w:contextualSpacing/>
      </w:pPr>
      <w:r>
        <w:t>Goals are to budget next year for this</w:t>
      </w:r>
      <w:r>
        <w:t xml:space="preserve"> project by February to place requests for funding for biodegradable bags, containers, etc. It was discussed that there is a possibility to build this into a facilities project. There were suggestions of green fee money which can provide for some compostab</w:t>
      </w:r>
      <w:r>
        <w:t>le bags that students can take from a central resident location.</w:t>
      </w:r>
    </w:p>
    <w:p w:rsidR="004D136D" w:rsidRDefault="000C0C06">
      <w:pPr>
        <w:numPr>
          <w:ilvl w:val="1"/>
          <w:numId w:val="7"/>
        </w:numPr>
        <w:ind w:hanging="360"/>
        <w:contextualSpacing/>
      </w:pPr>
      <w:r>
        <w:t>Overall, we must take into consideration the custodial workers and their already substantial workload. Student survey data will be assessed soon to clarify student interest and willingness t</w:t>
      </w:r>
      <w:r>
        <w:t>o participate in the compost program.</w:t>
      </w:r>
    </w:p>
    <w:p w:rsidR="004D136D" w:rsidRDefault="004D136D"/>
    <w:p w:rsidR="004D136D" w:rsidRDefault="004D136D"/>
    <w:p w:rsidR="004D136D" w:rsidRDefault="004D136D"/>
    <w:p w:rsidR="004D136D" w:rsidRDefault="000C0C06">
      <w:pPr>
        <w:ind w:firstLine="720"/>
      </w:pPr>
      <w:r>
        <w:t>2. Transportation Subcommittee:</w:t>
      </w:r>
    </w:p>
    <w:p w:rsidR="004D136D" w:rsidRDefault="000C0C06">
      <w:pPr>
        <w:numPr>
          <w:ilvl w:val="0"/>
          <w:numId w:val="3"/>
        </w:numPr>
        <w:ind w:hanging="360"/>
        <w:contextualSpacing/>
      </w:pPr>
      <w:r>
        <w:t xml:space="preserve">The transportation subcommittee is working with marketing to organize and put up informative signs with different “Did you </w:t>
      </w:r>
      <w:proofErr w:type="spellStart"/>
      <w:r>
        <w:t>know”s</w:t>
      </w:r>
      <w:proofErr w:type="spellEnd"/>
      <w:r>
        <w:t>. Such as ‘Did you know it's 5 min walk to light rail’; or 10 min to C</w:t>
      </w:r>
      <w:r w:rsidRPr="000C0C06">
        <w:rPr>
          <w:noProof/>
        </w:rPr>
        <w:t>o</w:t>
      </w:r>
      <w:r>
        <w:rPr>
          <w:noProof/>
        </w:rPr>
        <w:t>-</w:t>
      </w:r>
      <w:r w:rsidRPr="000C0C06">
        <w:rPr>
          <w:noProof/>
        </w:rPr>
        <w:t>op</w:t>
      </w:r>
      <w:r>
        <w:t>. This is a way to incorporate where we are, what is i</w:t>
      </w:r>
      <w:r>
        <w:t xml:space="preserve">n </w:t>
      </w:r>
      <w:proofErr w:type="gramStart"/>
      <w:r>
        <w:t>our the</w:t>
      </w:r>
      <w:proofErr w:type="gramEnd"/>
      <w:r>
        <w:t xml:space="preserve"> community, and accessible different points of interest.</w:t>
      </w:r>
    </w:p>
    <w:p w:rsidR="004D136D" w:rsidRDefault="000C0C06">
      <w:pPr>
        <w:numPr>
          <w:ilvl w:val="0"/>
          <w:numId w:val="3"/>
        </w:numPr>
        <w:ind w:hanging="360"/>
        <w:contextualSpacing/>
      </w:pPr>
      <w:r>
        <w:t xml:space="preserve">We are focused on rebooting the education of public transportation </w:t>
      </w:r>
      <w:r w:rsidRPr="000C0C06">
        <w:rPr>
          <w:noProof/>
        </w:rPr>
        <w:t>with:</w:t>
      </w:r>
      <w:r>
        <w:t xml:space="preserve"> to-</w:t>
      </w:r>
      <w:r>
        <w:t>go passes, getting maps to show where you are, clear bus routes, bike routes, to encourage less driving, to save mon</w:t>
      </w:r>
      <w:r>
        <w:t>ey, and decrease parking demands.</w:t>
      </w:r>
    </w:p>
    <w:p w:rsidR="004D136D" w:rsidRDefault="000C0C06">
      <w:pPr>
        <w:numPr>
          <w:ilvl w:val="0"/>
          <w:numId w:val="3"/>
        </w:numPr>
        <w:ind w:hanging="360"/>
        <w:contextualSpacing/>
      </w:pPr>
      <w:r>
        <w:t>Digital maps of MSP, points of interest, plan your trip applications are all on the table. Design for a carpool Coop for staff and students. Incentives could be an underground parking spot if these people carpool every day</w:t>
      </w:r>
      <w:r>
        <w:t>.</w:t>
      </w:r>
    </w:p>
    <w:p w:rsidR="004D136D" w:rsidRDefault="000C0C06">
      <w:pPr>
        <w:numPr>
          <w:ilvl w:val="0"/>
          <w:numId w:val="3"/>
        </w:numPr>
        <w:ind w:hanging="360"/>
        <w:contextualSpacing/>
      </w:pPr>
      <w:r>
        <w:t xml:space="preserve">Talk to Amanda </w:t>
      </w:r>
      <w:proofErr w:type="spellStart"/>
      <w:r>
        <w:t>Hov</w:t>
      </w:r>
      <w:proofErr w:type="spellEnd"/>
      <w:r>
        <w:t xml:space="preserve"> as a parking resource</w:t>
      </w:r>
    </w:p>
    <w:p w:rsidR="004D136D" w:rsidRDefault="000C0C06">
      <w:pPr>
        <w:numPr>
          <w:ilvl w:val="0"/>
          <w:numId w:val="3"/>
        </w:numPr>
        <w:ind w:hanging="360"/>
        <w:contextualSpacing/>
      </w:pPr>
      <w:r>
        <w:t>Touched base with marketing - the transportation signs are done, we are confirming with Dennis from facilities that the location is appropriately set up for installing the signs, interactive maps etc. Allyson Gree</w:t>
      </w:r>
      <w:r>
        <w:t>n, Andrea Porter, will move forward on contacting marketing to figure out the timeline for this project.</w:t>
      </w:r>
    </w:p>
    <w:p w:rsidR="004D136D" w:rsidRDefault="000C0C06">
      <w:pPr>
        <w:ind w:firstLine="720"/>
      </w:pPr>
      <w:r>
        <w:t>3. Bike share program:</w:t>
      </w:r>
    </w:p>
    <w:p w:rsidR="004D136D" w:rsidRDefault="000C0C06">
      <w:pPr>
        <w:numPr>
          <w:ilvl w:val="0"/>
          <w:numId w:val="4"/>
        </w:numPr>
        <w:ind w:hanging="360"/>
        <w:contextualSpacing/>
      </w:pPr>
      <w:r>
        <w:t xml:space="preserve">The final bids have been accepted and passed. This would provide students and surrounding community bicycles for free. (Helmet, </w:t>
      </w:r>
      <w:r>
        <w:t xml:space="preserve">lock, lights included) This initiative is to </w:t>
      </w:r>
      <w:r w:rsidRPr="000C0C06">
        <w:rPr>
          <w:noProof/>
        </w:rPr>
        <w:t>encourag</w:t>
      </w:r>
      <w:r>
        <w:rPr>
          <w:noProof/>
        </w:rPr>
        <w:t>e</w:t>
      </w:r>
      <w:r w:rsidRPr="000C0C06">
        <w:rPr>
          <w:noProof/>
        </w:rPr>
        <w:t xml:space="preserve"> </w:t>
      </w:r>
      <w:r>
        <w:t>the students and fellow community members to experience MSP easily and affordably.</w:t>
      </w:r>
    </w:p>
    <w:p w:rsidR="004D136D" w:rsidRDefault="004D136D"/>
    <w:p w:rsidR="004D136D" w:rsidRDefault="000C0C06">
      <w:pPr>
        <w:ind w:firstLine="720"/>
      </w:pPr>
      <w:r>
        <w:t>4. Events subcommittee:</w:t>
      </w:r>
    </w:p>
    <w:p w:rsidR="004D136D" w:rsidRDefault="000C0C06">
      <w:pPr>
        <w:numPr>
          <w:ilvl w:val="0"/>
          <w:numId w:val="1"/>
        </w:numPr>
        <w:ind w:hanging="360"/>
        <w:contextualSpacing/>
      </w:pPr>
      <w:r>
        <w:t xml:space="preserve">Spring celebration is focused on environmental work, </w:t>
      </w:r>
      <w:r w:rsidRPr="000C0C06">
        <w:rPr>
          <w:noProof/>
        </w:rPr>
        <w:t>community</w:t>
      </w:r>
      <w:r>
        <w:rPr>
          <w:noProof/>
        </w:rPr>
        <w:t>,</w:t>
      </w:r>
      <w:r>
        <w:t xml:space="preserve"> and students. Currently</w:t>
      </w:r>
      <w:r>
        <w:t xml:space="preserve"> researching an environmental speaker to engage the student body in an inclusive space. Benjamin </w:t>
      </w:r>
      <w:r w:rsidRPr="000C0C06">
        <w:rPr>
          <w:noProof/>
        </w:rPr>
        <w:t>Klemey</w:t>
      </w:r>
      <w:r>
        <w:t xml:space="preserve"> in music </w:t>
      </w:r>
      <w:proofErr w:type="spellStart"/>
      <w:r>
        <w:t>dept</w:t>
      </w:r>
      <w:proofErr w:type="spellEnd"/>
      <w:r>
        <w:t xml:space="preserve"> - might include a concert concept (music festival).</w:t>
      </w:r>
    </w:p>
    <w:p w:rsidR="004D136D" w:rsidRDefault="004D136D"/>
    <w:p w:rsidR="004D136D" w:rsidRDefault="000C0C06">
      <w:pPr>
        <w:ind w:firstLine="720"/>
      </w:pPr>
      <w:r>
        <w:t>5. Kickstart a Dakota Access Pipeline fundraiser:</w:t>
      </w:r>
    </w:p>
    <w:p w:rsidR="004D136D" w:rsidRDefault="000C0C06">
      <w:pPr>
        <w:numPr>
          <w:ilvl w:val="0"/>
          <w:numId w:val="9"/>
        </w:numPr>
        <w:ind w:hanging="360"/>
        <w:contextualSpacing/>
      </w:pPr>
      <w:r>
        <w:t xml:space="preserve">This </w:t>
      </w:r>
      <w:r>
        <w:rPr>
          <w:noProof/>
        </w:rPr>
        <w:t>K</w:t>
      </w:r>
      <w:r w:rsidRPr="000C0C06">
        <w:rPr>
          <w:noProof/>
        </w:rPr>
        <w:t>ickstarter</w:t>
      </w:r>
      <w:r>
        <w:t xml:space="preserve"> is a supplies dri</w:t>
      </w:r>
      <w:r>
        <w:t xml:space="preserve">ve, providing ways for students to be educated on the Dakota Access Pipeline and to possibly allow for students to travel to the site. Dakota </w:t>
      </w:r>
      <w:proofErr w:type="spellStart"/>
      <w:r>
        <w:t>LaPlant</w:t>
      </w:r>
      <w:proofErr w:type="spellEnd"/>
      <w:r>
        <w:t xml:space="preserve"> (Indigenous Student Association) is working with the EAC to build awareness and support. Since it is a new</w:t>
      </w:r>
      <w:r>
        <w:t xml:space="preserve"> subcommittee there is a desire to make clear goals.</w:t>
      </w:r>
    </w:p>
    <w:p w:rsidR="004D136D" w:rsidRDefault="004D136D"/>
    <w:p w:rsidR="004D136D" w:rsidRDefault="000C0C06">
      <w:pPr>
        <w:ind w:firstLine="720"/>
      </w:pPr>
      <w:r>
        <w:t>6. Curriculum Changes (student government)</w:t>
      </w:r>
    </w:p>
    <w:p w:rsidR="004D136D" w:rsidRDefault="000C0C06">
      <w:pPr>
        <w:numPr>
          <w:ilvl w:val="0"/>
          <w:numId w:val="6"/>
        </w:numPr>
        <w:ind w:hanging="360"/>
        <w:contextualSpacing/>
      </w:pPr>
      <w:r>
        <w:t>The student government is looking to incorporate environmental education into Augsburg seminars. There is a divide between students in athletics and non-ath</w:t>
      </w:r>
      <w:r>
        <w:t>letics. The student government is looking to bridge the gap of how it appears vs how things are.</w:t>
      </w:r>
    </w:p>
    <w:p w:rsidR="004D136D" w:rsidRDefault="000C0C06">
      <w:pPr>
        <w:numPr>
          <w:ilvl w:val="0"/>
          <w:numId w:val="6"/>
        </w:numPr>
        <w:ind w:hanging="360"/>
        <w:contextualSpacing/>
      </w:pPr>
      <w:r>
        <w:t xml:space="preserve">Curricular goals: There are lots of </w:t>
      </w:r>
      <w:r w:rsidRPr="000C0C06">
        <w:rPr>
          <w:noProof/>
        </w:rPr>
        <w:t>discussions</w:t>
      </w:r>
      <w:r w:rsidRPr="000C0C06">
        <w:rPr>
          <w:noProof/>
        </w:rPr>
        <w:t>,</w:t>
      </w:r>
      <w:r>
        <w:t xml:space="preserve"> since some grants are due in April, it is good to get student responses. Core curriculum changes </w:t>
      </w:r>
      <w:r w:rsidRPr="000C0C06">
        <w:rPr>
          <w:noProof/>
        </w:rPr>
        <w:lastRenderedPageBreak/>
        <w:t>occur</w:t>
      </w:r>
      <w:r>
        <w:t xml:space="preserve"> every </w:t>
      </w:r>
      <w:r>
        <w:t>10 years, and we need to move forward to increase environmental awareness and wellness courses.</w:t>
      </w:r>
    </w:p>
    <w:p w:rsidR="004D136D" w:rsidRDefault="000C0C06">
      <w:r>
        <w:tab/>
        <w:t>7. Overall the EAC is looking for help for the ambitious goals.</w:t>
      </w:r>
    </w:p>
    <w:p w:rsidR="004D136D" w:rsidRDefault="000C0C06">
      <w:pPr>
        <w:numPr>
          <w:ilvl w:val="0"/>
          <w:numId w:val="2"/>
        </w:numPr>
        <w:ind w:hanging="360"/>
        <w:contextualSpacing/>
      </w:pPr>
      <w:r>
        <w:t>Communication can be helped with the Slack program.</w:t>
      </w:r>
    </w:p>
    <w:p w:rsidR="004D136D" w:rsidRDefault="000C0C06">
      <w:pPr>
        <w:numPr>
          <w:ilvl w:val="0"/>
          <w:numId w:val="2"/>
        </w:numPr>
        <w:ind w:hanging="360"/>
        <w:contextualSpacing/>
      </w:pPr>
      <w:r>
        <w:t xml:space="preserve">Slack.com - search for the environmental action </w:t>
      </w:r>
      <w:r w:rsidRPr="000C0C06">
        <w:rPr>
          <w:noProof/>
        </w:rPr>
        <w:t>comm</w:t>
      </w:r>
      <w:r>
        <w:rPr>
          <w:noProof/>
        </w:rPr>
        <w:t>i</w:t>
      </w:r>
      <w:r w:rsidRPr="000C0C06">
        <w:rPr>
          <w:noProof/>
        </w:rPr>
        <w:t>ttee</w:t>
      </w:r>
      <w:r>
        <w:t xml:space="preserve"> (EAC). A way for groups to talk together in an organized fashion. A good business communicator program which integrates easily into google drive.</w:t>
      </w:r>
    </w:p>
    <w:p w:rsidR="004D136D" w:rsidRDefault="004D136D"/>
    <w:p w:rsidR="004D136D" w:rsidRDefault="000C0C06">
      <w:r>
        <w:rPr>
          <w:b/>
        </w:rPr>
        <w:t>Christina Erickson -</w:t>
      </w:r>
    </w:p>
    <w:p w:rsidR="004D136D" w:rsidRDefault="004D136D"/>
    <w:p w:rsidR="004D136D" w:rsidRDefault="000C0C06">
      <w:pPr>
        <w:numPr>
          <w:ilvl w:val="0"/>
          <w:numId w:val="10"/>
        </w:numPr>
        <w:ind w:hanging="360"/>
        <w:contextualSpacing/>
      </w:pPr>
      <w:r>
        <w:t>The New Climate Action Plan:</w:t>
      </w:r>
      <w:r>
        <w:t xml:space="preserve"> the assumption is that there is currently not enough time to finalize a </w:t>
      </w:r>
      <w:r w:rsidRPr="000C0C06">
        <w:rPr>
          <w:noProof/>
        </w:rPr>
        <w:t>20</w:t>
      </w:r>
      <w:r>
        <w:rPr>
          <w:noProof/>
        </w:rPr>
        <w:t>-</w:t>
      </w:r>
      <w:r w:rsidRPr="000C0C06">
        <w:rPr>
          <w:noProof/>
        </w:rPr>
        <w:t>page</w:t>
      </w:r>
      <w:r>
        <w:t xml:space="preserve"> climate action plan. It is a goal for the future.</w:t>
      </w:r>
    </w:p>
    <w:p w:rsidR="004D136D" w:rsidRDefault="000C0C06">
      <w:pPr>
        <w:numPr>
          <w:ilvl w:val="0"/>
          <w:numId w:val="10"/>
        </w:numPr>
        <w:ind w:hanging="360"/>
        <w:contextualSpacing/>
      </w:pPr>
      <w:r>
        <w:t>The draft of the Environmental Stewardship Action Plan 2019 has been placed on google drive.</w:t>
      </w:r>
    </w:p>
    <w:p w:rsidR="004D136D" w:rsidRDefault="000C0C06">
      <w:pPr>
        <w:numPr>
          <w:ilvl w:val="0"/>
          <w:numId w:val="10"/>
        </w:numPr>
        <w:ind w:hanging="360"/>
        <w:contextualSpacing/>
      </w:pPr>
      <w:r>
        <w:t>The goal is to submit this to th</w:t>
      </w:r>
      <w:r>
        <w:t xml:space="preserve">e university council - with </w:t>
      </w:r>
      <w:r w:rsidRPr="000C0C06">
        <w:rPr>
          <w:noProof/>
        </w:rPr>
        <w:t>several clear goals</w:t>
      </w:r>
      <w:r>
        <w:t xml:space="preserve"> defined with a </w:t>
      </w:r>
      <w:r w:rsidRPr="000C0C06">
        <w:rPr>
          <w:noProof/>
        </w:rPr>
        <w:t>bottom</w:t>
      </w:r>
      <w:r>
        <w:rPr>
          <w:noProof/>
        </w:rPr>
        <w:t>-</w:t>
      </w:r>
      <w:r w:rsidRPr="000C0C06">
        <w:rPr>
          <w:noProof/>
        </w:rPr>
        <w:t>up</w:t>
      </w:r>
      <w:r>
        <w:t xml:space="preserve"> approach to finding solutions.</w:t>
      </w:r>
    </w:p>
    <w:p w:rsidR="004D136D" w:rsidRDefault="000C0C06">
      <w:pPr>
        <w:numPr>
          <w:ilvl w:val="1"/>
          <w:numId w:val="10"/>
        </w:numPr>
        <w:ind w:hanging="360"/>
        <w:contextualSpacing/>
      </w:pPr>
      <w:r>
        <w:t xml:space="preserve">Define the three goals and mandate it - in </w:t>
      </w:r>
      <w:r w:rsidRPr="000C0C06">
        <w:rPr>
          <w:noProof/>
        </w:rPr>
        <w:t>SIMPLE documents</w:t>
      </w:r>
      <w:r>
        <w:t>. Therefore individuals can see themselves in it, with broad statements, to get out to t</w:t>
      </w:r>
      <w:r>
        <w:t>he community. “This is my role, this what I could do here…”</w:t>
      </w:r>
    </w:p>
    <w:p w:rsidR="004D136D" w:rsidRDefault="000C0C06">
      <w:pPr>
        <w:numPr>
          <w:ilvl w:val="1"/>
          <w:numId w:val="10"/>
        </w:numPr>
        <w:ind w:hanging="360"/>
        <w:contextualSpacing/>
      </w:pPr>
      <w:r>
        <w:t>Branding and giving this a home to the campus - to share with the community that this is what is going on, what we want to do, etc. We want to encourage a pledge or promise to make an improvement</w:t>
      </w:r>
      <w:r>
        <w:t xml:space="preserve"> in each department, and individually.  These promises can be set up digitally or with hard copies (paper and a box for the answers)</w:t>
      </w:r>
    </w:p>
    <w:p w:rsidR="004D136D" w:rsidRDefault="000C0C06">
      <w:pPr>
        <w:numPr>
          <w:ilvl w:val="1"/>
          <w:numId w:val="10"/>
        </w:numPr>
        <w:ind w:hanging="360"/>
        <w:contextualSpacing/>
      </w:pPr>
      <w:r>
        <w:t>Allyson and Andrea can go to the departments to start the conversation and offer time and what is going on with them. (Stud</w:t>
      </w:r>
      <w:r>
        <w:t>ent groups attend one big meeting monthly) (50 Staff depts.; 50 academic depts.) (Chairs meetings - Emily and Katherine can attend) This should be discussed further at next week’s meeting (11/17)</w:t>
      </w:r>
    </w:p>
    <w:p w:rsidR="004D136D" w:rsidRDefault="000C0C06">
      <w:pPr>
        <w:numPr>
          <w:ilvl w:val="1"/>
          <w:numId w:val="10"/>
        </w:numPr>
        <w:ind w:hanging="360"/>
        <w:contextualSpacing/>
      </w:pPr>
      <w:r>
        <w:t xml:space="preserve">Please look at sections under the 3 buckets to see what you </w:t>
      </w:r>
      <w:r>
        <w:t xml:space="preserve">feel is correct - this will be posted on google docs. Share ESC of the UC </w:t>
      </w:r>
      <w:r w:rsidRPr="000C0C06">
        <w:rPr>
          <w:noProof/>
        </w:rPr>
        <w:t>go</w:t>
      </w:r>
      <w:r>
        <w:rPr>
          <w:noProof/>
        </w:rPr>
        <w:t>o</w:t>
      </w:r>
      <w:bookmarkStart w:id="0" w:name="_GoBack"/>
      <w:bookmarkEnd w:id="0"/>
      <w:r w:rsidRPr="000C0C06">
        <w:rPr>
          <w:noProof/>
        </w:rPr>
        <w:t>gle</w:t>
      </w:r>
      <w:r>
        <w:t xml:space="preserve"> doc folders. - We need to agree on the document first, then we will submit it for an approval.</w:t>
      </w:r>
    </w:p>
    <w:p w:rsidR="004D136D" w:rsidRDefault="000C0C06">
      <w:pPr>
        <w:numPr>
          <w:ilvl w:val="1"/>
          <w:numId w:val="10"/>
        </w:numPr>
        <w:ind w:hanging="360"/>
        <w:contextualSpacing/>
      </w:pPr>
      <w:r>
        <w:t>Environmental Stewardship Action Plan</w:t>
      </w:r>
    </w:p>
    <w:p w:rsidR="004D136D" w:rsidRDefault="000C0C06">
      <w:pPr>
        <w:numPr>
          <w:ilvl w:val="1"/>
          <w:numId w:val="8"/>
        </w:numPr>
        <w:ind w:hanging="360"/>
        <w:contextualSpacing/>
      </w:pPr>
      <w:r>
        <w:t>Time - 2 years</w:t>
      </w:r>
    </w:p>
    <w:p w:rsidR="004D136D" w:rsidRDefault="000C0C06">
      <w:pPr>
        <w:numPr>
          <w:ilvl w:val="1"/>
          <w:numId w:val="8"/>
        </w:numPr>
        <w:ind w:hanging="360"/>
        <w:contextualSpacing/>
      </w:pPr>
      <w:r>
        <w:t xml:space="preserve">Sections - are they broad </w:t>
      </w:r>
      <w:r>
        <w:t>enough for the whole community</w:t>
      </w:r>
    </w:p>
    <w:p w:rsidR="004D136D" w:rsidRDefault="000C0C06">
      <w:pPr>
        <w:numPr>
          <w:ilvl w:val="1"/>
          <w:numId w:val="8"/>
        </w:numPr>
        <w:ind w:hanging="360"/>
        <w:contextualSpacing/>
      </w:pPr>
      <w:r>
        <w:t xml:space="preserve">Please comment </w:t>
      </w:r>
      <w:r w:rsidRPr="000C0C06">
        <w:rPr>
          <w:noProof/>
        </w:rPr>
        <w:t>for</w:t>
      </w:r>
      <w:r>
        <w:t xml:space="preserve"> next meeting. (NEXT Thursday) Use comments </w:t>
      </w:r>
      <w:r w:rsidRPr="000C0C06">
        <w:rPr>
          <w:noProof/>
        </w:rPr>
        <w:t>into</w:t>
      </w:r>
      <w:r>
        <w:t xml:space="preserve"> the google docs.</w:t>
      </w:r>
    </w:p>
    <w:p w:rsidR="004D136D" w:rsidRDefault="004D136D"/>
    <w:p w:rsidR="004D136D" w:rsidRDefault="000C0C06">
      <w:r>
        <w:rPr>
          <w:b/>
        </w:rPr>
        <w:t xml:space="preserve">Other: </w:t>
      </w:r>
    </w:p>
    <w:p w:rsidR="004D136D" w:rsidRDefault="000C0C06">
      <w:pPr>
        <w:numPr>
          <w:ilvl w:val="0"/>
          <w:numId w:val="5"/>
        </w:numPr>
        <w:ind w:hanging="360"/>
        <w:contextualSpacing/>
      </w:pPr>
      <w:r w:rsidRPr="000C0C06">
        <w:rPr>
          <w:noProof/>
        </w:rPr>
        <w:t>Mini</w:t>
      </w:r>
      <w:r>
        <w:rPr>
          <w:noProof/>
        </w:rPr>
        <w:t>-</w:t>
      </w:r>
      <w:r w:rsidRPr="000C0C06">
        <w:rPr>
          <w:noProof/>
        </w:rPr>
        <w:t>grant</w:t>
      </w:r>
      <w:r>
        <w:t xml:space="preserve"> pilot program: Jim is creating several mini-grants to jump start some projects, help events, to help to aid on these and other subcommittees.</w:t>
      </w:r>
    </w:p>
    <w:p w:rsidR="004D136D" w:rsidRDefault="000C0C06">
      <w:pPr>
        <w:numPr>
          <w:ilvl w:val="0"/>
          <w:numId w:val="5"/>
        </w:numPr>
        <w:ind w:hanging="360"/>
        <w:contextualSpacing/>
      </w:pPr>
      <w:r>
        <w:t>Andrea and Allyson can go to EAC meetings every other week, aiding in communication between the ESC an</w:t>
      </w:r>
      <w:r>
        <w:t>d EAC along with helping to maintain commitment, energy, motivation, etc.</w:t>
      </w:r>
    </w:p>
    <w:p w:rsidR="004D136D" w:rsidRDefault="000C0C06">
      <w:pPr>
        <w:numPr>
          <w:ilvl w:val="0"/>
          <w:numId w:val="5"/>
        </w:numPr>
        <w:ind w:hanging="360"/>
        <w:contextualSpacing/>
      </w:pPr>
      <w:r>
        <w:lastRenderedPageBreak/>
        <w:t xml:space="preserve">Discussion of allocating some funds for the EAC members that contribute time, energy, and resources to their project. This money could be funded by </w:t>
      </w:r>
      <w:r w:rsidRPr="000C0C06">
        <w:rPr>
          <w:noProof/>
        </w:rPr>
        <w:t>mini</w:t>
      </w:r>
      <w:r>
        <w:rPr>
          <w:noProof/>
        </w:rPr>
        <w:t>-</w:t>
      </w:r>
      <w:r w:rsidRPr="000C0C06">
        <w:rPr>
          <w:noProof/>
        </w:rPr>
        <w:t>grants</w:t>
      </w:r>
      <w:r>
        <w:t xml:space="preserve"> to invest in stipend </w:t>
      </w:r>
      <w:r>
        <w:t>positions for students. This “student intern” for sustainability - would be reporting to someone on the Augsburg facility and staff.</w:t>
      </w:r>
    </w:p>
    <w:p w:rsidR="004D136D" w:rsidRDefault="000C0C06">
      <w:pPr>
        <w:numPr>
          <w:ilvl w:val="0"/>
          <w:numId w:val="5"/>
        </w:numPr>
        <w:ind w:hanging="360"/>
        <w:contextualSpacing/>
      </w:pPr>
      <w:r>
        <w:t xml:space="preserve">Meeting time has been </w:t>
      </w:r>
      <w:r>
        <w:rPr>
          <w:b/>
        </w:rPr>
        <w:t xml:space="preserve">moved to 9 am- 10 am </w:t>
      </w:r>
      <w:r w:rsidRPr="000C0C06">
        <w:rPr>
          <w:b/>
          <w:noProof/>
        </w:rPr>
        <w:t>Thursday</w:t>
      </w:r>
      <w:r>
        <w:rPr>
          <w:b/>
          <w:noProof/>
        </w:rPr>
        <w:t>,</w:t>
      </w:r>
      <w:r>
        <w:rPr>
          <w:b/>
        </w:rPr>
        <w:t xml:space="preserve"> November 17, </w:t>
      </w:r>
      <w:r w:rsidRPr="000C0C06">
        <w:rPr>
          <w:b/>
          <w:noProof/>
        </w:rPr>
        <w:t>2016</w:t>
      </w:r>
      <w:r>
        <w:rPr>
          <w:b/>
          <w:noProof/>
        </w:rPr>
        <w:t>,</w:t>
      </w:r>
      <w:r>
        <w:t xml:space="preserve"> Vice Presidential Suite.</w:t>
      </w:r>
    </w:p>
    <w:sectPr w:rsidR="004D13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BBA"/>
    <w:multiLevelType w:val="multilevel"/>
    <w:tmpl w:val="CF268052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0BBC6211"/>
    <w:multiLevelType w:val="multilevel"/>
    <w:tmpl w:val="F940CAB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 w15:restartNumberingAfterBreak="0">
    <w:nsid w:val="21185B02"/>
    <w:multiLevelType w:val="multilevel"/>
    <w:tmpl w:val="4706FD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BF60993"/>
    <w:multiLevelType w:val="multilevel"/>
    <w:tmpl w:val="021C4752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42F1486F"/>
    <w:multiLevelType w:val="multilevel"/>
    <w:tmpl w:val="07BE88FA"/>
    <w:lvl w:ilvl="0">
      <w:start w:val="1"/>
      <w:numFmt w:val="low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firstLine="324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firstLine="468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firstLine="7560"/>
      </w:pPr>
      <w:rPr>
        <w:u w:val="none"/>
      </w:rPr>
    </w:lvl>
  </w:abstractNum>
  <w:abstractNum w:abstractNumId="5" w15:restartNumberingAfterBreak="0">
    <w:nsid w:val="43C05240"/>
    <w:multiLevelType w:val="multilevel"/>
    <w:tmpl w:val="569E54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464806A2"/>
    <w:multiLevelType w:val="multilevel"/>
    <w:tmpl w:val="4FF018FC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66B32CAE"/>
    <w:multiLevelType w:val="multilevel"/>
    <w:tmpl w:val="9D6492E0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8" w15:restartNumberingAfterBreak="0">
    <w:nsid w:val="70B06E90"/>
    <w:multiLevelType w:val="multilevel"/>
    <w:tmpl w:val="B0BA3B66"/>
    <w:lvl w:ilvl="0">
      <w:start w:val="1"/>
      <w:numFmt w:val="low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firstLine="324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firstLine="468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firstLine="7560"/>
      </w:pPr>
      <w:rPr>
        <w:u w:val="none"/>
      </w:rPr>
    </w:lvl>
  </w:abstractNum>
  <w:abstractNum w:abstractNumId="9" w15:restartNumberingAfterBreak="0">
    <w:nsid w:val="79A15A4E"/>
    <w:multiLevelType w:val="multilevel"/>
    <w:tmpl w:val="43A8FDC4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Y0szQ0sbQwNDUztDBW0lEKTi0uzszPAykwrAUAS+dr/SwAAAA="/>
  </w:docVars>
  <w:rsids>
    <w:rsidRoot w:val="004D136D"/>
    <w:rsid w:val="000C0C06"/>
    <w:rsid w:val="00314955"/>
    <w:rsid w:val="004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9B071-3D35-485F-BF69-EF4256C3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Davenport</dc:creator>
  <cp:lastModifiedBy>Jill Davenport</cp:lastModifiedBy>
  <cp:revision>3</cp:revision>
  <dcterms:created xsi:type="dcterms:W3CDTF">2016-11-18T19:01:00Z</dcterms:created>
  <dcterms:modified xsi:type="dcterms:W3CDTF">2016-11-18T19:10:00Z</dcterms:modified>
</cp:coreProperties>
</file>