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A2" w:rsidRDefault="000D02C3">
      <w:pPr>
        <w:spacing w:line="331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Environmental Stewardship Committee - March 2017 Minutes</w:t>
      </w:r>
    </w:p>
    <w:p w:rsidR="00D215A2" w:rsidRDefault="00D215A2">
      <w:pPr>
        <w:rPr>
          <w:b/>
          <w:sz w:val="24"/>
          <w:szCs w:val="24"/>
        </w:rPr>
      </w:pPr>
    </w:p>
    <w:p w:rsidR="00D215A2" w:rsidRDefault="000D02C3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20, 2017</w:t>
      </w:r>
    </w:p>
    <w:p w:rsidR="00D215A2" w:rsidRDefault="00D215A2">
      <w:pPr>
        <w:rPr>
          <w:b/>
          <w:sz w:val="24"/>
          <w:szCs w:val="24"/>
        </w:rPr>
      </w:pPr>
    </w:p>
    <w:p w:rsidR="00D215A2" w:rsidRDefault="000D02C3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:rsidR="00D215A2" w:rsidRDefault="000D02C3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Christina Erickson - Facilitator and Committee Chair</w:t>
      </w:r>
    </w:p>
    <w:p w:rsidR="00D215A2" w:rsidRDefault="000D02C3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Seth </w:t>
      </w:r>
      <w:proofErr w:type="spellStart"/>
      <w:r>
        <w:rPr>
          <w:sz w:val="24"/>
          <w:szCs w:val="24"/>
        </w:rPr>
        <w:t>Lienard</w:t>
      </w:r>
      <w:proofErr w:type="spellEnd"/>
      <w:r>
        <w:rPr>
          <w:sz w:val="24"/>
          <w:szCs w:val="24"/>
        </w:rPr>
        <w:t>- Event and Conference Planning</w:t>
      </w:r>
    </w:p>
    <w:p w:rsidR="00D215A2" w:rsidRDefault="000D02C3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Allyson Green - Campus Kitchens and Chief Sustainability Officer</w:t>
      </w:r>
    </w:p>
    <w:p w:rsidR="00D215A2" w:rsidRDefault="000D02C3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Andrea Porter - Environmental Steward Fellow</w:t>
      </w:r>
    </w:p>
    <w:p w:rsidR="00D215A2" w:rsidRDefault="000D02C3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Jill Davenport - Purchasing and Central Services</w:t>
      </w:r>
    </w:p>
    <w:p w:rsidR="00D215A2" w:rsidRDefault="000D02C3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Jim Perrine - Environmental Ethics Fellow</w:t>
      </w:r>
    </w:p>
    <w:p w:rsidR="00D215A2" w:rsidRDefault="000D02C3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Karl Hahn- Environment Action Committee</w:t>
      </w:r>
    </w:p>
    <w:p w:rsidR="00D215A2" w:rsidRDefault="00D215A2">
      <w:pPr>
        <w:rPr>
          <w:sz w:val="24"/>
          <w:szCs w:val="24"/>
        </w:rPr>
      </w:pPr>
    </w:p>
    <w:p w:rsidR="00D215A2" w:rsidRDefault="000D02C3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Minutes:</w:t>
      </w:r>
    </w:p>
    <w:p w:rsidR="00D215A2" w:rsidRDefault="000D02C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Last meeting’s minutes have been approved and posted on the ES</w:t>
      </w:r>
      <w:r>
        <w:rPr>
          <w:sz w:val="24"/>
          <w:szCs w:val="24"/>
        </w:rPr>
        <w:t>C webpage.</w:t>
      </w:r>
    </w:p>
    <w:p w:rsidR="00D215A2" w:rsidRDefault="00D215A2">
      <w:pPr>
        <w:rPr>
          <w:b/>
          <w:sz w:val="24"/>
          <w:szCs w:val="24"/>
        </w:rPr>
      </w:pPr>
    </w:p>
    <w:p w:rsidR="00D215A2" w:rsidRDefault="000D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:rsidR="00D215A2" w:rsidRDefault="00D215A2">
      <w:pPr>
        <w:rPr>
          <w:b/>
          <w:sz w:val="24"/>
          <w:szCs w:val="24"/>
        </w:rPr>
      </w:pPr>
    </w:p>
    <w:p w:rsidR="00D215A2" w:rsidRDefault="000D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Environmental Justice and Social Change Study Abroad Trip to Mexico: (Allyson)</w:t>
      </w:r>
    </w:p>
    <w:p w:rsidR="00D215A2" w:rsidRDefault="000D02C3">
      <w:pPr>
        <w:rPr>
          <w:sz w:val="24"/>
          <w:szCs w:val="24"/>
        </w:rPr>
      </w:pPr>
      <w:r>
        <w:rPr>
          <w:sz w:val="24"/>
          <w:szCs w:val="24"/>
        </w:rPr>
        <w:t>Study abroad trip to Mexico was a fast, successful trip; CGE Campus provides valuable sustainability practices that are continuously integrated into learnin</w:t>
      </w:r>
      <w:r>
        <w:rPr>
          <w:sz w:val="24"/>
          <w:szCs w:val="24"/>
        </w:rPr>
        <w:t>g. The students gained agroecology experience and insight from a visit to a local organic farm. Overall, this experience was able to engage students in thoughtful, critical discussions. Future courses would benefit from sending more environmental studies s</w:t>
      </w:r>
      <w:r>
        <w:rPr>
          <w:sz w:val="24"/>
          <w:szCs w:val="24"/>
        </w:rPr>
        <w:t xml:space="preserve">tudents to this campus. </w:t>
      </w:r>
    </w:p>
    <w:p w:rsidR="00D215A2" w:rsidRDefault="00D215A2">
      <w:pPr>
        <w:rPr>
          <w:sz w:val="24"/>
          <w:szCs w:val="24"/>
        </w:rPr>
      </w:pPr>
    </w:p>
    <w:p w:rsidR="00D215A2" w:rsidRDefault="000D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Water initiatives:</w:t>
      </w:r>
    </w:p>
    <w:p w:rsidR="00D215A2" w:rsidRDefault="00D215A2">
      <w:pPr>
        <w:rPr>
          <w:sz w:val="24"/>
          <w:szCs w:val="24"/>
        </w:rPr>
      </w:pPr>
    </w:p>
    <w:p w:rsidR="00D215A2" w:rsidRDefault="000D02C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April 4 open forum presentation to the Staff Senate: information and general framework needs to be done by the </w:t>
      </w:r>
      <w:r>
        <w:rPr>
          <w:b/>
          <w:i/>
          <w:sz w:val="24"/>
          <w:szCs w:val="24"/>
        </w:rPr>
        <w:t>end of this week (3/24/17)</w:t>
      </w:r>
    </w:p>
    <w:p w:rsidR="00D215A2" w:rsidRDefault="000D02C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Action Plan and Initiatives presented to Staff Senate</w:t>
      </w:r>
    </w:p>
    <w:p w:rsidR="00D215A2" w:rsidRDefault="000D02C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Questions posed </w:t>
      </w:r>
      <w:r>
        <w:rPr>
          <w:sz w:val="24"/>
          <w:szCs w:val="24"/>
        </w:rPr>
        <w:t xml:space="preserve">to the Staff Senate: </w:t>
      </w:r>
    </w:p>
    <w:p w:rsidR="00D215A2" w:rsidRDefault="000D02C3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are the challenges/solutions, how do we garner support, how do these shape the implementation of maintaining the goal?</w:t>
      </w:r>
    </w:p>
    <w:p w:rsidR="00D215A2" w:rsidRDefault="000D02C3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Allyson:</w:t>
      </w:r>
      <w:r>
        <w:rPr>
          <w:sz w:val="24"/>
          <w:szCs w:val="24"/>
        </w:rPr>
        <w:t xml:space="preserve"> Present initial action plan and compost initiatives in a google slideshow, write short paragraph to put into the newsletter by Friday (3/24).</w:t>
      </w:r>
    </w:p>
    <w:p w:rsidR="00D215A2" w:rsidRDefault="000D02C3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Christina: </w:t>
      </w:r>
      <w:r>
        <w:rPr>
          <w:sz w:val="24"/>
          <w:szCs w:val="24"/>
        </w:rPr>
        <w:t xml:space="preserve">will send out the </w:t>
      </w:r>
      <w:proofErr w:type="spellStart"/>
      <w:r>
        <w:rPr>
          <w:sz w:val="24"/>
          <w:szCs w:val="24"/>
        </w:rPr>
        <w:t>iSO</w:t>
      </w:r>
      <w:proofErr w:type="spellEnd"/>
      <w:r>
        <w:rPr>
          <w:sz w:val="24"/>
          <w:szCs w:val="24"/>
        </w:rPr>
        <w:t xml:space="preserve"> to Allyson, education initiative, sticky pages and post it notes</w:t>
      </w:r>
    </w:p>
    <w:p w:rsidR="00D215A2" w:rsidRDefault="000D02C3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Seth: </w:t>
      </w:r>
      <w:r>
        <w:rPr>
          <w:sz w:val="24"/>
          <w:szCs w:val="24"/>
        </w:rPr>
        <w:t>Facilitat</w:t>
      </w:r>
      <w:r>
        <w:rPr>
          <w:sz w:val="24"/>
          <w:szCs w:val="24"/>
        </w:rPr>
        <w:t>e questions</w:t>
      </w:r>
    </w:p>
    <w:p w:rsidR="00D215A2" w:rsidRDefault="000D02C3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Emily:</w:t>
      </w:r>
      <w:r>
        <w:rPr>
          <w:sz w:val="24"/>
          <w:szCs w:val="24"/>
        </w:rPr>
        <w:t xml:space="preserve"> Supporting questions/small group discussion, candy</w:t>
      </w:r>
    </w:p>
    <w:p w:rsidR="00D215A2" w:rsidRDefault="000D02C3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Jill:</w:t>
      </w:r>
      <w:r>
        <w:rPr>
          <w:sz w:val="24"/>
          <w:szCs w:val="24"/>
        </w:rPr>
        <w:t xml:space="preserve"> water initiative discuss the current water usage on campus</w:t>
      </w:r>
    </w:p>
    <w:p w:rsidR="00D215A2" w:rsidRDefault="000D02C3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Jim:</w:t>
      </w:r>
      <w:r>
        <w:rPr>
          <w:sz w:val="24"/>
          <w:szCs w:val="24"/>
        </w:rPr>
        <w:t xml:space="preserve"> “Take Back the Tap” (Food and Water Watch.org) will contact this organization if we can use this catch phrase for th</w:t>
      </w:r>
      <w:r>
        <w:rPr>
          <w:sz w:val="24"/>
          <w:szCs w:val="24"/>
        </w:rPr>
        <w:t xml:space="preserve">e water initiative. </w:t>
      </w:r>
    </w:p>
    <w:p w:rsidR="00D215A2" w:rsidRDefault="000D02C3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ALL:</w:t>
      </w:r>
      <w:r>
        <w:rPr>
          <w:sz w:val="24"/>
          <w:szCs w:val="24"/>
        </w:rPr>
        <w:t xml:space="preserve"> Google Slide presentation </w:t>
      </w:r>
      <w:r>
        <w:rPr>
          <w:b/>
          <w:i/>
          <w:sz w:val="24"/>
          <w:szCs w:val="24"/>
        </w:rPr>
        <w:t>finished by April 3</w:t>
      </w:r>
      <w:r>
        <w:rPr>
          <w:sz w:val="24"/>
          <w:szCs w:val="24"/>
        </w:rPr>
        <w:t xml:space="preserve"> to present to the Staff Senate by April 4.</w:t>
      </w:r>
    </w:p>
    <w:p w:rsidR="00D215A2" w:rsidRDefault="00D215A2">
      <w:pPr>
        <w:ind w:left="720"/>
        <w:rPr>
          <w:sz w:val="24"/>
          <w:szCs w:val="24"/>
        </w:rPr>
      </w:pPr>
    </w:p>
    <w:p w:rsidR="00D215A2" w:rsidRDefault="000D02C3">
      <w:pPr>
        <w:rPr>
          <w:sz w:val="24"/>
          <w:szCs w:val="24"/>
        </w:rPr>
      </w:pPr>
      <w:r>
        <w:rPr>
          <w:b/>
          <w:sz w:val="24"/>
          <w:szCs w:val="24"/>
        </w:rPr>
        <w:t>Draft Water Initiative Implementation Plan: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Andrea</w:t>
      </w:r>
      <w:proofErr w:type="gramStart"/>
      <w:r>
        <w:rPr>
          <w:sz w:val="24"/>
          <w:szCs w:val="24"/>
        </w:rPr>
        <w:t>,Seth</w:t>
      </w:r>
      <w:proofErr w:type="spellEnd"/>
      <w:proofErr w:type="gramEnd"/>
      <w:r>
        <w:rPr>
          <w:sz w:val="24"/>
          <w:szCs w:val="24"/>
        </w:rPr>
        <w:t>)</w:t>
      </w:r>
    </w:p>
    <w:p w:rsidR="00D215A2" w:rsidRDefault="000D02C3">
      <w:pPr>
        <w:rPr>
          <w:sz w:val="24"/>
          <w:szCs w:val="24"/>
        </w:rPr>
      </w:pPr>
      <w:r>
        <w:rPr>
          <w:sz w:val="24"/>
          <w:szCs w:val="24"/>
        </w:rPr>
        <w:t xml:space="preserve">A connection of our research with the water policy allowing our information to be </w:t>
      </w:r>
      <w:r>
        <w:rPr>
          <w:sz w:val="24"/>
          <w:szCs w:val="24"/>
        </w:rPr>
        <w:t>presented in a logical format. Tentative timeline: draft due by April 15 to be reviewed by the ESC prior to submission.</w:t>
      </w:r>
    </w:p>
    <w:p w:rsidR="00D215A2" w:rsidRDefault="00D215A2">
      <w:pPr>
        <w:rPr>
          <w:sz w:val="24"/>
          <w:szCs w:val="24"/>
        </w:rPr>
      </w:pPr>
    </w:p>
    <w:p w:rsidR="00D215A2" w:rsidRDefault="000D02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EAC: </w:t>
      </w:r>
      <w:r>
        <w:rPr>
          <w:sz w:val="24"/>
          <w:szCs w:val="24"/>
        </w:rPr>
        <w:t>(Karl)</w:t>
      </w:r>
    </w:p>
    <w:p w:rsidR="00D215A2" w:rsidRDefault="000D02C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Final meeting for the bike share: Rebecca John approved this today! Next steps are to get an estimate for an awning as a pr</w:t>
      </w:r>
      <w:r>
        <w:rPr>
          <w:sz w:val="24"/>
          <w:szCs w:val="24"/>
        </w:rPr>
        <w:t>otection for the bikes.</w:t>
      </w:r>
    </w:p>
    <w:p w:rsidR="00D215A2" w:rsidRDefault="000D02C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Compost bins in the residence halls: Amanda is working with vendors to figure out sourcing of bins. Please check in with Amanda to see if she needs any help institutionally with composting (Jill)</w:t>
      </w:r>
    </w:p>
    <w:p w:rsidR="00D215A2" w:rsidRDefault="000D02C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Transportation hallway: will be meet</w:t>
      </w:r>
      <w:r>
        <w:rPr>
          <w:sz w:val="24"/>
          <w:szCs w:val="24"/>
        </w:rPr>
        <w:t>ing with marketing to design maps of campus and nearby locations (community activities, bike paths, metro transit, points of interest, etc.)</w:t>
      </w:r>
    </w:p>
    <w:p w:rsidR="00D215A2" w:rsidRDefault="000D02C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Events: discussion and planning to build up events leading up to Earth Day events (Biking, Campus Kitchen, Bee Week, Compost Week, maybe a Campus wide competition) </w:t>
      </w:r>
    </w:p>
    <w:p w:rsidR="00D215A2" w:rsidRDefault="00D215A2">
      <w:pPr>
        <w:rPr>
          <w:sz w:val="24"/>
          <w:szCs w:val="24"/>
        </w:rPr>
      </w:pPr>
    </w:p>
    <w:p w:rsidR="00D215A2" w:rsidRDefault="000D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UMACS Conference: Upper Midwest Association for Campus Sustainability</w:t>
      </w:r>
    </w:p>
    <w:p w:rsidR="00D215A2" w:rsidRDefault="000D02C3">
      <w:r>
        <w:t>September 29-30, 201</w:t>
      </w:r>
      <w:r>
        <w:t>7 Central College, Pella, Iowa</w:t>
      </w:r>
    </w:p>
    <w:p w:rsidR="00D215A2" w:rsidRDefault="000D02C3">
      <w:r>
        <w:t>Theme: Resilience, Resolve, and Renewal: Redefining the 3Rs of Sustainability</w:t>
      </w:r>
    </w:p>
    <w:p w:rsidR="00D215A2" w:rsidRDefault="000D02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Deadlines: </w:t>
      </w:r>
    </w:p>
    <w:p w:rsidR="00D215A2" w:rsidRDefault="000D02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April 1: Accepting proposals for presentations, </w:t>
      </w:r>
      <w:hyperlink r:id="rId5">
        <w:r>
          <w:rPr>
            <w:b/>
            <w:i/>
            <w:color w:val="1155CC"/>
            <w:sz w:val="24"/>
            <w:szCs w:val="24"/>
            <w:u w:val="single"/>
          </w:rPr>
          <w:t>click here.</w:t>
        </w:r>
      </w:hyperlink>
    </w:p>
    <w:p w:rsidR="00D215A2" w:rsidRDefault="000D02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May 1: Accepting proposals</w:t>
      </w:r>
      <w:r>
        <w:rPr>
          <w:b/>
          <w:i/>
          <w:sz w:val="24"/>
          <w:szCs w:val="24"/>
        </w:rPr>
        <w:t xml:space="preserve"> for the poster session, </w:t>
      </w:r>
      <w:hyperlink r:id="rId6">
        <w:r>
          <w:rPr>
            <w:b/>
            <w:i/>
            <w:color w:val="1155CC"/>
            <w:sz w:val="24"/>
            <w:szCs w:val="24"/>
            <w:u w:val="single"/>
          </w:rPr>
          <w:t xml:space="preserve">click here. </w:t>
        </w:r>
      </w:hyperlink>
    </w:p>
    <w:p w:rsidR="00D215A2" w:rsidRDefault="00D215A2">
      <w:pPr>
        <w:rPr>
          <w:sz w:val="24"/>
          <w:szCs w:val="24"/>
        </w:rPr>
      </w:pPr>
    </w:p>
    <w:p w:rsidR="00D215A2" w:rsidRDefault="000D02C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Compost interns are thinking about this proposal</w:t>
      </w:r>
    </w:p>
    <w:p w:rsidR="00D215A2" w:rsidRDefault="000D02C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ESC Action Plan/Initiatives process poster - Emily/Christina will help to draft a proposal</w:t>
      </w:r>
    </w:p>
    <w:p w:rsidR="00D215A2" w:rsidRDefault="000D02C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River semester - Presentation</w:t>
      </w:r>
    </w:p>
    <w:p w:rsidR="00D215A2" w:rsidRDefault="000D02C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Campus Kitchens - Presentation</w:t>
      </w:r>
    </w:p>
    <w:p w:rsidR="00D215A2" w:rsidRDefault="000D02C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EAC - Presentation</w:t>
      </w:r>
    </w:p>
    <w:p w:rsidR="00D215A2" w:rsidRDefault="000D02C3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If there are going to be presentations we need to know definitively by Monday March 27, 2017</w:t>
      </w:r>
      <w:r>
        <w:rPr>
          <w:sz w:val="24"/>
          <w:szCs w:val="24"/>
        </w:rPr>
        <w:t xml:space="preserve"> </w:t>
      </w:r>
    </w:p>
    <w:p w:rsidR="00D215A2" w:rsidRDefault="00D215A2"/>
    <w:p w:rsidR="00D215A2" w:rsidRDefault="00D215A2"/>
    <w:p w:rsidR="00D215A2" w:rsidRDefault="000D02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 you for a great meeting! Next meeting will be on April 3, 2017</w:t>
      </w:r>
    </w:p>
    <w:sectPr w:rsidR="00D215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088B"/>
    <w:multiLevelType w:val="multilevel"/>
    <w:tmpl w:val="B95A69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D86F60"/>
    <w:multiLevelType w:val="multilevel"/>
    <w:tmpl w:val="0770C0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E5E59E1"/>
    <w:multiLevelType w:val="multilevel"/>
    <w:tmpl w:val="B15ED0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A74068B"/>
    <w:multiLevelType w:val="multilevel"/>
    <w:tmpl w:val="72360F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2"/>
    <w:rsid w:val="000D02C3"/>
    <w:rsid w:val="00D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4F06A-5AD2-4DA8-9862-2CDEA6EF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acs.org/conferences/" TargetMode="External"/><Relationship Id="rId5" Type="http://schemas.openxmlformats.org/officeDocument/2006/relationships/hyperlink" Target="http://umacs.org/conferen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Porter</dc:creator>
  <cp:lastModifiedBy>Andrea Porter</cp:lastModifiedBy>
  <cp:revision>2</cp:revision>
  <dcterms:created xsi:type="dcterms:W3CDTF">2017-06-05T16:22:00Z</dcterms:created>
  <dcterms:modified xsi:type="dcterms:W3CDTF">2017-06-05T16:22:00Z</dcterms:modified>
</cp:coreProperties>
</file>