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EE6B" w14:textId="77777777" w:rsidR="008B34E5" w:rsidRDefault="0045550D" w:rsidP="00434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B447C0">
        <w:rPr>
          <w:rFonts w:ascii="Arial" w:hAnsi="Arial" w:cs="Arial"/>
          <w:b/>
          <w:bCs/>
          <w:sz w:val="72"/>
          <w:szCs w:val="72"/>
        </w:rPr>
        <w:t>CHM 115</w:t>
      </w:r>
      <w:r w:rsidR="00F10FBD">
        <w:rPr>
          <w:rFonts w:ascii="Arial" w:hAnsi="Arial" w:cs="Arial"/>
          <w:b/>
          <w:bCs/>
          <w:sz w:val="72"/>
          <w:szCs w:val="72"/>
        </w:rPr>
        <w:t xml:space="preserve"> + CHM 251</w:t>
      </w:r>
      <w:r w:rsidRPr="00B447C0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34168691" w14:textId="77777777" w:rsidR="008B34E5" w:rsidRDefault="0045550D" w:rsidP="00434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B447C0">
        <w:rPr>
          <w:rFonts w:ascii="Arial" w:hAnsi="Arial" w:cs="Arial"/>
          <w:b/>
          <w:bCs/>
          <w:sz w:val="72"/>
          <w:szCs w:val="72"/>
        </w:rPr>
        <w:t xml:space="preserve">Drop- in </w:t>
      </w:r>
      <w:r w:rsidR="008B34E5">
        <w:rPr>
          <w:rFonts w:ascii="Arial" w:hAnsi="Arial" w:cs="Arial"/>
          <w:b/>
          <w:bCs/>
          <w:sz w:val="72"/>
          <w:szCs w:val="72"/>
        </w:rPr>
        <w:t xml:space="preserve">Support </w:t>
      </w:r>
    </w:p>
    <w:p w14:paraId="5F3540B7" w14:textId="77777777" w:rsidR="0045550D" w:rsidRPr="00B447C0" w:rsidRDefault="0045550D" w:rsidP="00434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B447C0">
        <w:rPr>
          <w:rFonts w:ascii="Arial" w:hAnsi="Arial" w:cs="Arial"/>
          <w:b/>
          <w:bCs/>
          <w:sz w:val="72"/>
          <w:szCs w:val="72"/>
        </w:rPr>
        <w:t>Fall 2017</w:t>
      </w:r>
    </w:p>
    <w:p w14:paraId="190096BB" w14:textId="77777777" w:rsidR="005C258F" w:rsidRPr="00B447C0" w:rsidRDefault="008B34E5" w:rsidP="0045550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Drop-in sessions are</w:t>
      </w:r>
      <w:r w:rsidR="005C258F" w:rsidRPr="00B447C0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held in the Science Building room 305.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18"/>
        <w:gridCol w:w="1537"/>
        <w:gridCol w:w="1525"/>
        <w:gridCol w:w="1512"/>
        <w:gridCol w:w="1510"/>
        <w:gridCol w:w="1387"/>
        <w:gridCol w:w="1356"/>
      </w:tblGrid>
      <w:tr w:rsidR="00434EE4" w:rsidRPr="00B447C0" w14:paraId="053611EB" w14:textId="77777777" w:rsidTr="00A95015">
        <w:trPr>
          <w:trHeight w:val="212"/>
        </w:trPr>
        <w:tc>
          <w:tcPr>
            <w:tcW w:w="1518" w:type="dxa"/>
          </w:tcPr>
          <w:p w14:paraId="46A34D23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537" w:type="dxa"/>
          </w:tcPr>
          <w:p w14:paraId="01D32351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25" w:type="dxa"/>
          </w:tcPr>
          <w:p w14:paraId="1BFE879C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12" w:type="dxa"/>
          </w:tcPr>
          <w:p w14:paraId="0EA53375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10" w:type="dxa"/>
          </w:tcPr>
          <w:p w14:paraId="72B3DA6E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87" w:type="dxa"/>
          </w:tcPr>
          <w:p w14:paraId="78CFA060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56" w:type="dxa"/>
          </w:tcPr>
          <w:p w14:paraId="50486ACD" w14:textId="77777777" w:rsidR="0045550D" w:rsidRPr="00B447C0" w:rsidRDefault="0045550D" w:rsidP="00F33EF0">
            <w:pPr>
              <w:jc w:val="center"/>
              <w:rPr>
                <w:rFonts w:ascii="Arial" w:hAnsi="Arial" w:cs="Arial"/>
                <w:b/>
              </w:rPr>
            </w:pPr>
            <w:r w:rsidRPr="00B447C0">
              <w:rPr>
                <w:rFonts w:ascii="Arial" w:hAnsi="Arial" w:cs="Arial"/>
                <w:b/>
              </w:rPr>
              <w:t>Saturday</w:t>
            </w:r>
          </w:p>
        </w:tc>
      </w:tr>
      <w:tr w:rsidR="00434EE4" w:rsidRPr="00B447C0" w14:paraId="53D2D0C1" w14:textId="77777777" w:rsidTr="00A95015">
        <w:trPr>
          <w:trHeight w:val="633"/>
        </w:trPr>
        <w:tc>
          <w:tcPr>
            <w:tcW w:w="1518" w:type="dxa"/>
          </w:tcPr>
          <w:p w14:paraId="065A16E0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92C532F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44801AAD" w14:textId="77777777" w:rsidR="0045550D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10-11AM</w:t>
            </w:r>
          </w:p>
          <w:p w14:paraId="018C2835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Office Hours</w:t>
            </w:r>
          </w:p>
          <w:p w14:paraId="78EF260F" w14:textId="77777777" w:rsid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Dr. Case</w:t>
            </w:r>
          </w:p>
          <w:p w14:paraId="0993FF1F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14:paraId="0DAEF60C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10:30-11:30</w:t>
            </w:r>
            <w:r>
              <w:rPr>
                <w:rFonts w:ascii="Arial" w:hAnsi="Arial" w:cs="Arial"/>
              </w:rPr>
              <w:br/>
              <w:t>Office Hours</w:t>
            </w:r>
          </w:p>
          <w:p w14:paraId="0C21DD2A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Kunz</w:t>
            </w:r>
          </w:p>
          <w:p w14:paraId="0A2E4D95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D62FEE2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9D8EEF4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2253F217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097B21F8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</w:tr>
      <w:tr w:rsidR="00434EE4" w:rsidRPr="00B447C0" w14:paraId="0C0A86F0" w14:textId="77777777" w:rsidTr="00A95015">
        <w:trPr>
          <w:trHeight w:val="1033"/>
        </w:trPr>
        <w:tc>
          <w:tcPr>
            <w:tcW w:w="1518" w:type="dxa"/>
          </w:tcPr>
          <w:p w14:paraId="599F55A7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E7E6E6" w:themeFill="background2"/>
          </w:tcPr>
          <w:p w14:paraId="50A5C3D4" w14:textId="77777777" w:rsidR="0045550D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11:10-12:10PM</w:t>
            </w:r>
          </w:p>
          <w:p w14:paraId="025685E5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Office Hours</w:t>
            </w:r>
          </w:p>
          <w:p w14:paraId="4C5B488E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Dr. Kunz</w:t>
            </w:r>
          </w:p>
        </w:tc>
        <w:tc>
          <w:tcPr>
            <w:tcW w:w="1525" w:type="dxa"/>
          </w:tcPr>
          <w:p w14:paraId="64FB496D" w14:textId="77777777" w:rsidR="0045550D" w:rsidRDefault="0045550D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11-12PM</w:t>
            </w:r>
          </w:p>
          <w:p w14:paraId="173CC346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111C24C2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</w:tc>
        <w:tc>
          <w:tcPr>
            <w:tcW w:w="1512" w:type="dxa"/>
          </w:tcPr>
          <w:p w14:paraId="7FBACF29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CAA49F0" w14:textId="77777777" w:rsidR="0045550D" w:rsidRDefault="0045550D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11-12PM</w:t>
            </w:r>
          </w:p>
          <w:p w14:paraId="6BE34158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084EBFEA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  <w:p w14:paraId="502519B2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  <w:p w14:paraId="3A57A984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E7E6E6" w:themeFill="background2"/>
          </w:tcPr>
          <w:p w14:paraId="500EFD5A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11:10-12:10</w:t>
            </w:r>
          </w:p>
          <w:p w14:paraId="6A1A3BB6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Office Hours</w:t>
            </w:r>
          </w:p>
          <w:p w14:paraId="0B71A30A" w14:textId="77777777" w:rsidR="0045550D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Dr. Kunz</w:t>
            </w:r>
          </w:p>
        </w:tc>
        <w:tc>
          <w:tcPr>
            <w:tcW w:w="1356" w:type="dxa"/>
          </w:tcPr>
          <w:p w14:paraId="21887C05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</w:tr>
      <w:tr w:rsidR="00F33EF0" w:rsidRPr="00B447C0" w14:paraId="12810601" w14:textId="77777777" w:rsidTr="00A95015">
        <w:trPr>
          <w:trHeight w:val="644"/>
        </w:trPr>
        <w:tc>
          <w:tcPr>
            <w:tcW w:w="1518" w:type="dxa"/>
          </w:tcPr>
          <w:p w14:paraId="0AE764BB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A100E9B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050D44C0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1-2PM</w:t>
            </w:r>
          </w:p>
          <w:p w14:paraId="69133790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Office Hours</w:t>
            </w:r>
          </w:p>
          <w:p w14:paraId="214789E6" w14:textId="77777777" w:rsidR="0045550D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Dr. Allen</w:t>
            </w:r>
          </w:p>
        </w:tc>
        <w:tc>
          <w:tcPr>
            <w:tcW w:w="1512" w:type="dxa"/>
          </w:tcPr>
          <w:p w14:paraId="5081F653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24D3A9B7" w14:textId="77777777" w:rsidR="0045550D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12:30-1:40</w:t>
            </w:r>
          </w:p>
          <w:p w14:paraId="6722A9F8" w14:textId="77777777" w:rsidR="00B447C0" w:rsidRPr="00B447C0" w:rsidRDefault="006C7B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H</w:t>
            </w:r>
            <w:r w:rsidR="00B447C0" w:rsidRPr="00B447C0">
              <w:rPr>
                <w:rFonts w:ascii="Arial" w:hAnsi="Arial" w:cs="Arial"/>
              </w:rPr>
              <w:t>ours</w:t>
            </w:r>
          </w:p>
          <w:p w14:paraId="37DF7CCA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Dr. Allen</w:t>
            </w:r>
          </w:p>
        </w:tc>
        <w:tc>
          <w:tcPr>
            <w:tcW w:w="1387" w:type="dxa"/>
          </w:tcPr>
          <w:p w14:paraId="13C3283A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40EB008D" w14:textId="77777777" w:rsidR="0045550D" w:rsidRPr="00B447C0" w:rsidRDefault="0045550D" w:rsidP="00F33EF0">
            <w:pPr>
              <w:jc w:val="center"/>
              <w:rPr>
                <w:rFonts w:ascii="Arial" w:hAnsi="Arial" w:cs="Arial"/>
              </w:rPr>
            </w:pPr>
          </w:p>
        </w:tc>
      </w:tr>
      <w:tr w:rsidR="009D77D6" w:rsidRPr="00B447C0" w14:paraId="2EEA12C9" w14:textId="77777777" w:rsidTr="00A95015">
        <w:trPr>
          <w:trHeight w:val="1062"/>
        </w:trPr>
        <w:tc>
          <w:tcPr>
            <w:tcW w:w="1518" w:type="dxa"/>
          </w:tcPr>
          <w:p w14:paraId="7AD01399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E7E6E6" w:themeFill="background2"/>
          </w:tcPr>
          <w:p w14:paraId="1B8CE07A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3-4PM</w:t>
            </w:r>
            <w:r w:rsidRPr="00B447C0">
              <w:rPr>
                <w:rFonts w:ascii="Arial" w:hAnsi="Arial" w:cs="Arial"/>
              </w:rPr>
              <w:br/>
              <w:t>Office Hours</w:t>
            </w:r>
          </w:p>
          <w:p w14:paraId="068C6098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  <w:color w:val="000000"/>
              </w:rPr>
              <w:t>Dr. Krautkramer</w:t>
            </w:r>
          </w:p>
        </w:tc>
        <w:tc>
          <w:tcPr>
            <w:tcW w:w="1525" w:type="dxa"/>
          </w:tcPr>
          <w:p w14:paraId="52626A81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49CB50D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2ADA7390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3-4PM</w:t>
            </w:r>
            <w:r w:rsidRPr="00B447C0">
              <w:rPr>
                <w:rFonts w:ascii="Arial" w:hAnsi="Arial" w:cs="Arial"/>
              </w:rPr>
              <w:br/>
              <w:t>Office Hours</w:t>
            </w:r>
          </w:p>
          <w:p w14:paraId="19902BDD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  <w:color w:val="000000"/>
              </w:rPr>
              <w:t>Dr. Krautkramer</w:t>
            </w:r>
          </w:p>
        </w:tc>
        <w:tc>
          <w:tcPr>
            <w:tcW w:w="1387" w:type="dxa"/>
            <w:shd w:val="clear" w:color="auto" w:fill="E7E6E6" w:themeFill="background2"/>
          </w:tcPr>
          <w:p w14:paraId="4AEF7AE0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3-4PM</w:t>
            </w:r>
            <w:r w:rsidRPr="00B447C0">
              <w:rPr>
                <w:rFonts w:ascii="Arial" w:hAnsi="Arial" w:cs="Arial"/>
              </w:rPr>
              <w:br/>
              <w:t>Office Hours</w:t>
            </w:r>
          </w:p>
          <w:p w14:paraId="6049C90D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  <w:color w:val="000000"/>
              </w:rPr>
              <w:t>Dr. Case</w:t>
            </w:r>
          </w:p>
        </w:tc>
        <w:tc>
          <w:tcPr>
            <w:tcW w:w="1356" w:type="dxa"/>
          </w:tcPr>
          <w:p w14:paraId="09B2E439" w14:textId="77777777" w:rsidR="00B447C0" w:rsidRPr="00B447C0" w:rsidRDefault="00B447C0" w:rsidP="00F33EF0">
            <w:pPr>
              <w:jc w:val="center"/>
              <w:rPr>
                <w:rFonts w:ascii="Arial" w:hAnsi="Arial" w:cs="Arial"/>
              </w:rPr>
            </w:pPr>
          </w:p>
        </w:tc>
      </w:tr>
      <w:tr w:rsidR="00656291" w:rsidRPr="00B447C0" w14:paraId="673BD206" w14:textId="77777777" w:rsidTr="00A95015">
        <w:trPr>
          <w:trHeight w:val="212"/>
        </w:trPr>
        <w:tc>
          <w:tcPr>
            <w:tcW w:w="1518" w:type="dxa"/>
          </w:tcPr>
          <w:p w14:paraId="64DF65B6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94DD5E6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5-6PM</w:t>
            </w:r>
          </w:p>
          <w:p w14:paraId="6A13D023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1524CB06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</w:tc>
        <w:tc>
          <w:tcPr>
            <w:tcW w:w="1525" w:type="dxa"/>
            <w:vMerge w:val="restart"/>
          </w:tcPr>
          <w:p w14:paraId="3F8D65C5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  <w:r w:rsidRPr="00B447C0">
              <w:rPr>
                <w:rFonts w:ascii="Arial" w:hAnsi="Arial" w:cs="Arial"/>
              </w:rPr>
              <w:t>PM</w:t>
            </w:r>
          </w:p>
          <w:p w14:paraId="2E860013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65BD93A5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</w:tc>
        <w:tc>
          <w:tcPr>
            <w:tcW w:w="1512" w:type="dxa"/>
          </w:tcPr>
          <w:p w14:paraId="34D60A5E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  <w:r w:rsidRPr="00B447C0">
              <w:rPr>
                <w:rFonts w:ascii="Arial" w:hAnsi="Arial" w:cs="Arial"/>
              </w:rPr>
              <w:t>PM</w:t>
            </w:r>
          </w:p>
          <w:p w14:paraId="1258816E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686A2529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</w:tc>
        <w:tc>
          <w:tcPr>
            <w:tcW w:w="1510" w:type="dxa"/>
            <w:vMerge w:val="restart"/>
          </w:tcPr>
          <w:p w14:paraId="4B208BAE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  <w:r w:rsidRPr="00B447C0">
              <w:rPr>
                <w:rFonts w:ascii="Arial" w:hAnsi="Arial" w:cs="Arial"/>
              </w:rPr>
              <w:t>PM</w:t>
            </w:r>
          </w:p>
          <w:p w14:paraId="3A9B80BB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7AA65CB3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</w:tc>
        <w:tc>
          <w:tcPr>
            <w:tcW w:w="1387" w:type="dxa"/>
          </w:tcPr>
          <w:p w14:paraId="5B3F25E7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209DF7E5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</w:tr>
      <w:tr w:rsidR="00656291" w:rsidRPr="00B447C0" w14:paraId="7E262B5C" w14:textId="77777777" w:rsidTr="00A95015">
        <w:trPr>
          <w:trHeight w:val="201"/>
        </w:trPr>
        <w:tc>
          <w:tcPr>
            <w:tcW w:w="1518" w:type="dxa"/>
          </w:tcPr>
          <w:p w14:paraId="7CF5151B" w14:textId="77777777" w:rsidR="00656291" w:rsidRDefault="00656291" w:rsidP="00F33EF0">
            <w:pPr>
              <w:jc w:val="center"/>
              <w:rPr>
                <w:rFonts w:ascii="Arial" w:hAnsi="Arial" w:cs="Arial"/>
              </w:rPr>
            </w:pPr>
            <w:r w:rsidRPr="00B447C0">
              <w:rPr>
                <w:rFonts w:ascii="Arial" w:hAnsi="Arial" w:cs="Arial"/>
              </w:rPr>
              <w:t>6-8PM</w:t>
            </w:r>
          </w:p>
          <w:p w14:paraId="6137A059" w14:textId="77777777" w:rsidR="00BC1E55" w:rsidRDefault="00BC1E55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</w:t>
            </w:r>
          </w:p>
          <w:p w14:paraId="2E0F53C5" w14:textId="77777777" w:rsidR="00BC3318" w:rsidRPr="00B447C0" w:rsidRDefault="00BC3318" w:rsidP="00F33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 305</w:t>
            </w:r>
          </w:p>
        </w:tc>
        <w:tc>
          <w:tcPr>
            <w:tcW w:w="1537" w:type="dxa"/>
          </w:tcPr>
          <w:p w14:paraId="1D0D7373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Merge/>
          </w:tcPr>
          <w:p w14:paraId="2812D62D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75AF3630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Merge/>
          </w:tcPr>
          <w:p w14:paraId="5DBED854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D7E0952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14:paraId="673883D3" w14:textId="77777777" w:rsidR="00656291" w:rsidRPr="00B447C0" w:rsidRDefault="00656291" w:rsidP="00F33E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5A7657" w14:textId="77777777" w:rsidR="00434EE4" w:rsidRDefault="00434EE4" w:rsidP="00455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bidi="he-IL"/>
        </w:rPr>
      </w:pPr>
    </w:p>
    <w:p w14:paraId="3E7A9C48" w14:textId="77777777" w:rsidR="0045550D" w:rsidRPr="00B447C0" w:rsidRDefault="008B34E5" w:rsidP="00455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bidi="he-I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bidi="he-IL"/>
        </w:rPr>
        <w:t>Stop</w:t>
      </w:r>
      <w:r w:rsidR="0045550D" w:rsidRPr="00B447C0">
        <w:rPr>
          <w:rFonts w:ascii="Arial" w:hAnsi="Arial" w:cs="Arial"/>
          <w:b/>
          <w:bCs/>
          <w:i/>
          <w:iCs/>
          <w:sz w:val="28"/>
          <w:szCs w:val="28"/>
          <w:lang w:bidi="he-IL"/>
        </w:rPr>
        <w:t xml:space="preserve"> by to see your professo</w:t>
      </w:r>
      <w:r>
        <w:rPr>
          <w:rFonts w:ascii="Arial" w:hAnsi="Arial" w:cs="Arial"/>
          <w:b/>
          <w:bCs/>
          <w:i/>
          <w:iCs/>
          <w:sz w:val="28"/>
          <w:szCs w:val="28"/>
          <w:lang w:bidi="he-IL"/>
        </w:rPr>
        <w:t>r with questions</w:t>
      </w:r>
      <w:r w:rsidR="0045550D" w:rsidRPr="00B447C0">
        <w:rPr>
          <w:rFonts w:ascii="Arial" w:hAnsi="Arial" w:cs="Arial"/>
          <w:b/>
          <w:bCs/>
          <w:i/>
          <w:iCs/>
          <w:sz w:val="28"/>
          <w:szCs w:val="28"/>
          <w:lang w:bidi="he-IL"/>
        </w:rPr>
        <w:t xml:space="preserve">. </w:t>
      </w:r>
    </w:p>
    <w:p w14:paraId="00CA443C" w14:textId="77777777" w:rsidR="0045550D" w:rsidRPr="00B447C0" w:rsidRDefault="008B34E5" w:rsidP="0045550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Cs w:val="28"/>
          <w:lang w:bidi="he-IL"/>
        </w:rPr>
      </w:pPr>
      <w:r>
        <w:rPr>
          <w:rFonts w:ascii="Arial" w:hAnsi="Arial" w:cs="Arial"/>
          <w:bCs/>
          <w:iCs/>
          <w:szCs w:val="28"/>
          <w:lang w:bidi="he-IL"/>
        </w:rPr>
        <w:t>Professors are available during posted office hours to</w:t>
      </w:r>
      <w:r w:rsidR="0045550D" w:rsidRPr="00B447C0">
        <w:rPr>
          <w:rFonts w:ascii="Arial" w:hAnsi="Arial" w:cs="Arial"/>
          <w:bCs/>
          <w:iCs/>
          <w:szCs w:val="28"/>
          <w:lang w:bidi="he-IL"/>
        </w:rPr>
        <w:t xml:space="preserve"> </w:t>
      </w:r>
      <w:r>
        <w:rPr>
          <w:rFonts w:ascii="Arial" w:hAnsi="Arial" w:cs="Arial"/>
          <w:bCs/>
          <w:iCs/>
          <w:szCs w:val="28"/>
          <w:lang w:bidi="he-IL"/>
        </w:rPr>
        <w:t>support students. Students are welcome to</w:t>
      </w:r>
      <w:r w:rsidR="0045550D" w:rsidRPr="00B447C0">
        <w:rPr>
          <w:rFonts w:ascii="Arial" w:hAnsi="Arial" w:cs="Arial"/>
          <w:bCs/>
          <w:iCs/>
          <w:szCs w:val="28"/>
          <w:lang w:bidi="he-IL"/>
        </w:rPr>
        <w:t xml:space="preserve"> attend </w:t>
      </w:r>
      <w:r w:rsidR="006C7B91">
        <w:rPr>
          <w:rFonts w:ascii="Arial" w:hAnsi="Arial" w:cs="Arial"/>
          <w:bCs/>
          <w:iCs/>
          <w:szCs w:val="28"/>
          <w:lang w:bidi="he-IL"/>
        </w:rPr>
        <w:t>any</w:t>
      </w:r>
      <w:r w:rsidR="0045550D" w:rsidRPr="00B447C0">
        <w:rPr>
          <w:rFonts w:ascii="Arial" w:hAnsi="Arial" w:cs="Arial"/>
          <w:bCs/>
          <w:iCs/>
          <w:szCs w:val="28"/>
          <w:lang w:bidi="he-IL"/>
        </w:rPr>
        <w:t xml:space="preserve"> </w:t>
      </w:r>
      <w:r w:rsidR="00434EE4" w:rsidRPr="00B447C0">
        <w:rPr>
          <w:rFonts w:ascii="Arial" w:hAnsi="Arial" w:cs="Arial"/>
          <w:bCs/>
          <w:iCs/>
          <w:szCs w:val="28"/>
          <w:lang w:bidi="he-IL"/>
        </w:rPr>
        <w:t>professor’s</w:t>
      </w:r>
      <w:r w:rsidR="0045550D" w:rsidRPr="00B447C0">
        <w:rPr>
          <w:rFonts w:ascii="Arial" w:hAnsi="Arial" w:cs="Arial"/>
          <w:bCs/>
          <w:iCs/>
          <w:szCs w:val="28"/>
          <w:lang w:bidi="he-IL"/>
        </w:rPr>
        <w:t xml:space="preserve"> office hours to get additional help and ask questions. </w:t>
      </w:r>
    </w:p>
    <w:p w14:paraId="6AA86F9C" w14:textId="77777777" w:rsidR="0045550D" w:rsidRPr="00B447C0" w:rsidRDefault="0045550D" w:rsidP="00455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bidi="he-IL"/>
        </w:rPr>
      </w:pPr>
    </w:p>
    <w:p w14:paraId="5ACEAE41" w14:textId="6171D47C" w:rsidR="0045550D" w:rsidRPr="00B447C0" w:rsidRDefault="00A95015" w:rsidP="00455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bidi="he-I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bidi="he-IL"/>
        </w:rPr>
        <w:t>What is “drop-in” tutoring?</w:t>
      </w:r>
    </w:p>
    <w:p w14:paraId="45FFDF36" w14:textId="0F224F40" w:rsidR="0045550D" w:rsidRPr="00B447C0" w:rsidRDefault="0045550D" w:rsidP="00180D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447C0">
        <w:rPr>
          <w:rFonts w:ascii="Arial" w:hAnsi="Arial" w:cs="Arial"/>
        </w:rPr>
        <w:t xml:space="preserve">Tutors are available to </w:t>
      </w:r>
      <w:r w:rsidR="008B34E5">
        <w:rPr>
          <w:rFonts w:ascii="Arial" w:hAnsi="Arial" w:cs="Arial"/>
        </w:rPr>
        <w:t>help you during the above</w:t>
      </w:r>
      <w:r w:rsidRPr="00B447C0">
        <w:rPr>
          <w:rFonts w:ascii="Arial" w:hAnsi="Arial" w:cs="Arial"/>
        </w:rPr>
        <w:t xml:space="preserve"> scheduled times. No </w:t>
      </w:r>
      <w:r w:rsidR="00D86402">
        <w:rPr>
          <w:rFonts w:ascii="Arial" w:hAnsi="Arial" w:cs="Arial"/>
        </w:rPr>
        <w:t>appointment is needed</w:t>
      </w:r>
      <w:r w:rsidRPr="00B447C0">
        <w:rPr>
          <w:rFonts w:ascii="Arial" w:hAnsi="Arial" w:cs="Arial"/>
        </w:rPr>
        <w:t xml:space="preserve"> just stop by. You can arrive at any time, although at least 15 minutes before the end time is recommended. You don’t have to stay the full time.</w:t>
      </w:r>
      <w:r w:rsidRPr="00B447C0">
        <w:rPr>
          <w:rFonts w:ascii="Arial" w:hAnsi="Arial" w:cs="Arial"/>
        </w:rPr>
        <w:br/>
      </w:r>
      <w:bookmarkStart w:id="0" w:name="_GoBack"/>
      <w:bookmarkEnd w:id="0"/>
    </w:p>
    <w:sectPr w:rsidR="0045550D" w:rsidRPr="00B447C0" w:rsidSect="00180D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0F"/>
    <w:rsid w:val="00180D02"/>
    <w:rsid w:val="002B1A0F"/>
    <w:rsid w:val="00434EE4"/>
    <w:rsid w:val="0045550D"/>
    <w:rsid w:val="005C258F"/>
    <w:rsid w:val="00656291"/>
    <w:rsid w:val="006C7B91"/>
    <w:rsid w:val="00735A18"/>
    <w:rsid w:val="008B34E5"/>
    <w:rsid w:val="009D77D6"/>
    <w:rsid w:val="00A67035"/>
    <w:rsid w:val="00A95015"/>
    <w:rsid w:val="00B447C0"/>
    <w:rsid w:val="00BB5494"/>
    <w:rsid w:val="00BC1E55"/>
    <w:rsid w:val="00BC3318"/>
    <w:rsid w:val="00BD07A0"/>
    <w:rsid w:val="00D2175F"/>
    <w:rsid w:val="00D86402"/>
    <w:rsid w:val="00E95DF4"/>
    <w:rsid w:val="00F10FBD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8686"/>
  <w15:chartTrackingRefBased/>
  <w15:docId w15:val="{8729CB24-B17E-4127-BC57-C046F01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3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</cp:revision>
  <dcterms:created xsi:type="dcterms:W3CDTF">2017-09-27T18:41:00Z</dcterms:created>
  <dcterms:modified xsi:type="dcterms:W3CDTF">2017-09-28T19:40:00Z</dcterms:modified>
</cp:coreProperties>
</file>